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4E571" w14:textId="77777777" w:rsidR="00B83DA9" w:rsidRPr="007F73FD" w:rsidRDefault="00427C37" w:rsidP="001B6067">
      <w:pPr>
        <w:pStyle w:val="a9"/>
        <w:rPr>
          <w:rFonts w:ascii="Angsana New" w:hAnsi="Angsana New"/>
          <w:sz w:val="44"/>
          <w:szCs w:val="44"/>
          <w:cs/>
        </w:rPr>
      </w:pPr>
      <w:r w:rsidRPr="007F73FD">
        <w:rPr>
          <w:rFonts w:ascii="Angsana New" w:hAnsi="Angsana New"/>
          <w:sz w:val="44"/>
          <w:szCs w:val="44"/>
          <w:cs/>
        </w:rPr>
        <w:t>บทสรุปสำหรับผู้บริหาร</w:t>
      </w:r>
    </w:p>
    <w:p w14:paraId="3782CF55" w14:textId="77777777" w:rsidR="00B83DA9" w:rsidRPr="007F73FD" w:rsidRDefault="00B83DA9" w:rsidP="001B6067">
      <w:pPr>
        <w:ind w:firstLine="851"/>
        <w:jc w:val="center"/>
        <w:rPr>
          <w:rFonts w:ascii="Angsana New" w:hAnsi="Angsana New" w:cs="Angsana New"/>
        </w:rPr>
      </w:pPr>
    </w:p>
    <w:p w14:paraId="5A7B9B4A" w14:textId="42F0F865" w:rsidR="009B477D" w:rsidRPr="007F73FD" w:rsidRDefault="001920CE" w:rsidP="002C01D5">
      <w:pPr>
        <w:spacing w:line="240" w:lineRule="atLeast"/>
        <w:ind w:firstLine="851"/>
        <w:jc w:val="thaiDistribute"/>
        <w:rPr>
          <w:rFonts w:ascii="Angsana New" w:hAnsi="Angsana New" w:cs="Angsana New"/>
        </w:rPr>
      </w:pPr>
      <w:r w:rsidRPr="001920CE">
        <w:rPr>
          <w:rFonts w:ascii="Angsana New" w:hAnsi="Angsana New" w:cs="Angsana New"/>
          <w:cs/>
        </w:rPr>
        <w:t>การประเมินผลความพึงพอใจของประชาชนต่อคุณภาพการให้บริการของ</w:t>
      </w:r>
      <w:r w:rsidR="00787747">
        <w:rPr>
          <w:rFonts w:ascii="Angsana New" w:hAnsi="Angsana New" w:cs="Angsana New"/>
          <w:cs/>
        </w:rPr>
        <w:t>เทศบาลตำบลดอนยายหอม</w:t>
      </w:r>
      <w:r w:rsidR="00431DEB">
        <w:rPr>
          <w:rFonts w:ascii="Angsana New" w:hAnsi="Angsana New" w:cs="Angsana New" w:hint="cs"/>
          <w:cs/>
        </w:rPr>
        <w:t xml:space="preserve"> จังหวัดนครปฐม</w:t>
      </w:r>
      <w:r>
        <w:rPr>
          <w:rFonts w:ascii="Angsana New" w:hAnsi="Angsana New" w:cs="Angsana New" w:hint="cs"/>
          <w:cs/>
        </w:rPr>
        <w:t xml:space="preserve"> </w:t>
      </w:r>
      <w:r w:rsidR="00431DEB">
        <w:rPr>
          <w:rFonts w:ascii="Angsana New" w:hAnsi="Angsana New" w:cs="Angsana New" w:hint="cs"/>
          <w:color w:val="000000" w:themeColor="text1"/>
          <w:cs/>
        </w:rPr>
        <w:t>ซึ่ง</w:t>
      </w:r>
      <w:r w:rsidR="00431DEB" w:rsidRPr="007F73FD">
        <w:rPr>
          <w:rFonts w:ascii="Angsana New" w:hAnsi="Angsana New" w:cs="Angsana New"/>
          <w:cs/>
        </w:rPr>
        <w:t xml:space="preserve">เป็นการประเมินตามภาระหน้าที่ที่กำหนดไว้ในพระราชบัญญัติเทศบาล พ.ศ. </w:t>
      </w:r>
      <w:r w:rsidR="00431DEB" w:rsidRPr="007F73FD">
        <w:rPr>
          <w:rFonts w:ascii="Angsana New" w:hAnsi="Angsana New" w:cs="Angsana New"/>
        </w:rPr>
        <w:t>2496</w:t>
      </w:r>
      <w:r w:rsidR="00431DEB" w:rsidRPr="007F73FD">
        <w:rPr>
          <w:rFonts w:ascii="Angsana New" w:hAnsi="Angsana New" w:cs="Angsana New"/>
          <w:cs/>
        </w:rPr>
        <w:t xml:space="preserve"> (แก้ไขเพิ่มเติม พ.ศ.</w:t>
      </w:r>
      <w:r w:rsidR="00431DEB" w:rsidRPr="007F73FD">
        <w:rPr>
          <w:rFonts w:ascii="Angsana New" w:hAnsi="Angsana New" w:cs="Angsana New"/>
        </w:rPr>
        <w:t>2552</w:t>
      </w:r>
      <w:r w:rsidR="00431DEB" w:rsidRPr="007F73FD">
        <w:rPr>
          <w:rFonts w:ascii="Angsana New" w:hAnsi="Angsana New" w:cs="Angsana New"/>
          <w:cs/>
        </w:rPr>
        <w:t>)</w:t>
      </w:r>
      <w:r w:rsidR="002E7A8B">
        <w:rPr>
          <w:rFonts w:ascii="Angsana New" w:hAnsi="Angsana New" w:cs="Angsana New" w:hint="cs"/>
          <w:cs/>
        </w:rPr>
        <w:t xml:space="preserve"> </w:t>
      </w:r>
      <w:bookmarkStart w:id="0" w:name="_GoBack"/>
      <w:bookmarkEnd w:id="0"/>
      <w:r w:rsidR="00431DEB">
        <w:rPr>
          <w:rFonts w:ascii="Angsana New" w:hAnsi="Angsana New" w:cs="Angsana New" w:hint="cs"/>
          <w:color w:val="000000" w:themeColor="text1"/>
          <w:cs/>
        </w:rPr>
        <w:t xml:space="preserve"> </w:t>
      </w:r>
      <w:r w:rsidR="00431DEB" w:rsidRPr="002E7A8B">
        <w:rPr>
          <w:rFonts w:ascii="Angsana New" w:hAnsi="Angsana New" w:cs="Angsana New"/>
          <w:b/>
          <w:bCs/>
          <w:color w:val="000000" w:themeColor="text1"/>
          <w:u w:val="single"/>
          <w:cs/>
        </w:rPr>
        <w:t>ในปีงบประมาณ 25</w:t>
      </w:r>
      <w:r w:rsidR="00431DEB" w:rsidRPr="002E7A8B">
        <w:rPr>
          <w:rFonts w:ascii="Angsana New" w:hAnsi="Angsana New" w:cs="Angsana New"/>
          <w:b/>
          <w:bCs/>
          <w:color w:val="000000" w:themeColor="text1"/>
          <w:u w:val="single"/>
        </w:rPr>
        <w:t>65</w:t>
      </w:r>
      <w:r w:rsidR="00431DEB" w:rsidRPr="001920CE">
        <w:rPr>
          <w:rFonts w:ascii="Angsana New" w:hAnsi="Angsana New" w:cs="Angsana New"/>
          <w:cs/>
        </w:rPr>
        <w:t xml:space="preserve">  </w:t>
      </w:r>
      <w:r w:rsidRPr="001920CE">
        <w:rPr>
          <w:rFonts w:ascii="Angsana New" w:hAnsi="Angsana New" w:cs="Angsana New"/>
          <w:cs/>
        </w:rPr>
        <w:t xml:space="preserve">   มีวัตถุประสงค์ของการวิจัย 1) เพื่อศึกษาข้อมูลทั่วไป</w:t>
      </w:r>
      <w:r w:rsidR="00431DEB">
        <w:rPr>
          <w:rFonts w:ascii="Angsana New" w:hAnsi="Angsana New" w:cs="Angsana New" w:hint="cs"/>
          <w:cs/>
        </w:rPr>
        <w:t>ของประชาชนในพื้นที่</w:t>
      </w:r>
      <w:r w:rsidRPr="001920CE">
        <w:rPr>
          <w:rFonts w:ascii="Angsana New" w:hAnsi="Angsana New" w:cs="Angsana New"/>
          <w:cs/>
        </w:rPr>
        <w:t>ของ</w:t>
      </w:r>
      <w:r w:rsidR="00787747">
        <w:rPr>
          <w:rFonts w:ascii="Angsana New" w:hAnsi="Angsana New" w:cs="Angsana New"/>
          <w:cs/>
        </w:rPr>
        <w:t>เทศบาลตำบลดอนยายหอม</w:t>
      </w:r>
      <w:r w:rsidR="00431DEB">
        <w:rPr>
          <w:rFonts w:ascii="Angsana New" w:hAnsi="Angsana New" w:cs="Angsana New"/>
          <w:cs/>
        </w:rPr>
        <w:t xml:space="preserve"> 2) เพื่อศึกษาระดับความพึงพอใจ</w:t>
      </w:r>
      <w:r w:rsidRPr="001920CE">
        <w:rPr>
          <w:rFonts w:ascii="Angsana New" w:hAnsi="Angsana New" w:cs="Angsana New"/>
          <w:cs/>
        </w:rPr>
        <w:t>และความคิดเห็นของประชาชนที่มีต่อ</w:t>
      </w:r>
      <w:r w:rsidR="00431DEB">
        <w:rPr>
          <w:rFonts w:ascii="Angsana New" w:hAnsi="Angsana New" w:cs="Angsana New" w:hint="cs"/>
          <w:cs/>
        </w:rPr>
        <w:t>คุณภาพการให้บริการของ</w:t>
      </w:r>
      <w:r w:rsidR="00787747">
        <w:rPr>
          <w:rFonts w:ascii="Angsana New" w:hAnsi="Angsana New" w:cs="Angsana New"/>
          <w:cs/>
        </w:rPr>
        <w:t>เทศบาลตำบลดอนยายหอม</w:t>
      </w:r>
      <w:r w:rsidRPr="001920CE">
        <w:rPr>
          <w:rFonts w:ascii="Angsana New" w:hAnsi="Angsana New" w:cs="Angsana New"/>
          <w:cs/>
        </w:rPr>
        <w:t>และ 3) เพื่อ</w:t>
      </w:r>
      <w:r w:rsidR="00431DEB">
        <w:rPr>
          <w:rFonts w:ascii="Angsana New" w:hAnsi="Angsana New" w:cs="Angsana New" w:hint="cs"/>
          <w:cs/>
        </w:rPr>
        <w:t>ศึกษาปัญหาอุปสรรคและ</w:t>
      </w:r>
      <w:r w:rsidRPr="001920CE">
        <w:rPr>
          <w:rFonts w:ascii="Angsana New" w:hAnsi="Angsana New" w:cs="Angsana New"/>
          <w:cs/>
        </w:rPr>
        <w:t>เสนอแนะแนวทางการให้บริการที่มีประสิทธิภาพของ</w:t>
      </w:r>
      <w:r w:rsidR="00787747">
        <w:rPr>
          <w:rFonts w:ascii="Angsana New" w:hAnsi="Angsana New" w:cs="Angsana New"/>
          <w:cs/>
        </w:rPr>
        <w:t>เทศบาลตำบลดอนยายหอม</w:t>
      </w:r>
      <w:r w:rsidR="00775C88">
        <w:rPr>
          <w:rFonts w:ascii="Angsana New" w:hAnsi="Angsana New" w:cs="Angsana New"/>
          <w:cs/>
        </w:rPr>
        <w:t xml:space="preserve"> </w:t>
      </w:r>
      <w:r w:rsidR="009B477D" w:rsidRPr="007F73FD">
        <w:rPr>
          <w:rFonts w:ascii="Angsana New" w:hAnsi="Angsana New" w:cs="Angsana New"/>
          <w:cs/>
        </w:rPr>
        <w:t>โดยผู้วิจัยใช้</w:t>
      </w:r>
      <w:r w:rsidR="00415986" w:rsidRPr="007F73FD">
        <w:rPr>
          <w:rFonts w:ascii="Angsana New" w:hAnsi="Angsana New" w:cs="Angsana New"/>
          <w:cs/>
        </w:rPr>
        <w:t>วิธี</w:t>
      </w:r>
      <w:r w:rsidR="00CF77FF" w:rsidRPr="007F73FD">
        <w:rPr>
          <w:rFonts w:ascii="Angsana New" w:hAnsi="Angsana New" w:cs="Angsana New"/>
          <w:cs/>
        </w:rPr>
        <w:t>การสำรวจความคิดเห็น (</w:t>
      </w:r>
      <w:r w:rsidR="00CF77FF" w:rsidRPr="007F73FD">
        <w:rPr>
          <w:rFonts w:ascii="Angsana New" w:hAnsi="Angsana New" w:cs="Angsana New"/>
        </w:rPr>
        <w:t>Survey Research</w:t>
      </w:r>
      <w:r w:rsidR="00CF77FF" w:rsidRPr="007F73FD">
        <w:rPr>
          <w:rFonts w:ascii="Angsana New" w:hAnsi="Angsana New" w:cs="Angsana New"/>
          <w:cs/>
        </w:rPr>
        <w:t xml:space="preserve">) </w:t>
      </w:r>
      <w:r w:rsidR="00415986" w:rsidRPr="007F73FD">
        <w:rPr>
          <w:rFonts w:ascii="Angsana New" w:hAnsi="Angsana New" w:cs="Angsana New"/>
          <w:cs/>
        </w:rPr>
        <w:t>จาก</w:t>
      </w:r>
      <w:r w:rsidR="00CF77FF" w:rsidRPr="007F73FD">
        <w:rPr>
          <w:rFonts w:ascii="Angsana New" w:hAnsi="Angsana New" w:cs="Angsana New"/>
          <w:cs/>
        </w:rPr>
        <w:t>ประชาชน</w:t>
      </w:r>
      <w:r w:rsidR="00415986" w:rsidRPr="007F73FD">
        <w:rPr>
          <w:rFonts w:ascii="Angsana New" w:hAnsi="Angsana New" w:cs="Angsana New"/>
          <w:cs/>
        </w:rPr>
        <w:t>ที่มาติดต่อขอรับบริการงานต่าง ๆ</w:t>
      </w:r>
      <w:r w:rsidR="00F07D08" w:rsidRPr="007F73FD">
        <w:rPr>
          <w:rFonts w:ascii="Angsana New" w:hAnsi="Angsana New" w:cs="Angsana New"/>
          <w:cs/>
        </w:rPr>
        <w:t>และมาใช้บริการสิ่งอำนวยความสะดวก</w:t>
      </w:r>
      <w:r w:rsidR="00415986" w:rsidRPr="007F73FD">
        <w:rPr>
          <w:rFonts w:ascii="Angsana New" w:hAnsi="Angsana New" w:cs="Angsana New"/>
          <w:cs/>
        </w:rPr>
        <w:t>ของ</w:t>
      </w:r>
      <w:r w:rsidR="00787747">
        <w:rPr>
          <w:rFonts w:ascii="Angsana New" w:hAnsi="Angsana New" w:cs="Angsana New"/>
          <w:cs/>
        </w:rPr>
        <w:t>เทศบาลตำบลดอนยายหอม</w:t>
      </w:r>
      <w:r w:rsidR="00415986" w:rsidRPr="007F73FD">
        <w:rPr>
          <w:rFonts w:ascii="Angsana New" w:hAnsi="Angsana New" w:cs="Angsana New"/>
          <w:cs/>
        </w:rPr>
        <w:t>หรือจากประชาชน</w:t>
      </w:r>
      <w:r w:rsidR="00F07D08" w:rsidRPr="007F73FD">
        <w:rPr>
          <w:rFonts w:ascii="Angsana New" w:hAnsi="Angsana New" w:cs="Angsana New"/>
          <w:cs/>
        </w:rPr>
        <w:t>ซึ่ง</w:t>
      </w:r>
      <w:r w:rsidR="00CF77FF" w:rsidRPr="007F73FD">
        <w:rPr>
          <w:rFonts w:ascii="Angsana New" w:hAnsi="Angsana New" w:cs="Angsana New"/>
          <w:cs/>
        </w:rPr>
        <w:t>เป็นตัวแทนครอบครัวที่อาศัยอยู่ในเขตพื้นที่</w:t>
      </w:r>
      <w:r w:rsidR="00117E4A" w:rsidRPr="007F73FD">
        <w:rPr>
          <w:rFonts w:ascii="Angsana New" w:hAnsi="Angsana New" w:cs="Angsana New"/>
          <w:cs/>
        </w:rPr>
        <w:t>ของ</w:t>
      </w:r>
      <w:r w:rsidR="00787747">
        <w:rPr>
          <w:rFonts w:ascii="Angsana New" w:hAnsi="Angsana New" w:cs="Angsana New"/>
          <w:cs/>
        </w:rPr>
        <w:t>เทศบาลตำบลดอนยายหอม</w:t>
      </w:r>
      <w:r w:rsidR="00E23233">
        <w:rPr>
          <w:rFonts w:ascii="Angsana New" w:hAnsi="Angsana New" w:cs="Angsana New" w:hint="cs"/>
          <w:cs/>
        </w:rPr>
        <w:t xml:space="preserve">  </w:t>
      </w:r>
      <w:r w:rsidR="00431DEB">
        <w:rPr>
          <w:rFonts w:ascii="Angsana New" w:hAnsi="Angsana New" w:cs="Angsana New" w:hint="cs"/>
          <w:cs/>
        </w:rPr>
        <w:t>และใ</w:t>
      </w:r>
      <w:r w:rsidR="009B477D" w:rsidRPr="007F73FD">
        <w:rPr>
          <w:rFonts w:ascii="Angsana New" w:hAnsi="Angsana New" w:cs="Angsana New"/>
          <w:cs/>
        </w:rPr>
        <w:t>ช้</w:t>
      </w:r>
      <w:r w:rsidR="00B37940" w:rsidRPr="007F73FD">
        <w:rPr>
          <w:rFonts w:ascii="Angsana New" w:hAnsi="Angsana New" w:cs="Angsana New"/>
          <w:cs/>
        </w:rPr>
        <w:t>การวิจัยเชิง</w:t>
      </w:r>
      <w:r w:rsidR="00491BD8">
        <w:rPr>
          <w:rFonts w:ascii="Angsana New" w:hAnsi="Angsana New" w:cs="Angsana New" w:hint="cs"/>
          <w:cs/>
        </w:rPr>
        <w:t>คุณภาพ</w:t>
      </w:r>
      <w:r w:rsidR="00B37940" w:rsidRPr="007F73FD">
        <w:rPr>
          <w:rFonts w:ascii="Angsana New" w:hAnsi="Angsana New" w:cs="Angsana New"/>
          <w:cs/>
        </w:rPr>
        <w:t xml:space="preserve"> (</w:t>
      </w:r>
      <w:r w:rsidR="00B37940" w:rsidRPr="007F73FD">
        <w:rPr>
          <w:rFonts w:ascii="Angsana New" w:hAnsi="Angsana New" w:cs="Angsana New"/>
        </w:rPr>
        <w:t>Quantitative Research</w:t>
      </w:r>
      <w:r w:rsidR="00B37940" w:rsidRPr="007F73FD">
        <w:rPr>
          <w:rFonts w:ascii="Angsana New" w:hAnsi="Angsana New" w:cs="Angsana New"/>
          <w:cs/>
        </w:rPr>
        <w:t xml:space="preserve">) </w:t>
      </w:r>
      <w:r w:rsidR="00491BD8">
        <w:rPr>
          <w:rFonts w:ascii="Angsana New" w:hAnsi="Angsana New" w:cs="Angsana New" w:hint="cs"/>
          <w:cs/>
        </w:rPr>
        <w:t>โดย</w:t>
      </w:r>
      <w:r w:rsidR="00B37940" w:rsidRPr="007F73FD">
        <w:rPr>
          <w:rFonts w:ascii="Angsana New" w:hAnsi="Angsana New" w:cs="Angsana New"/>
          <w:cs/>
        </w:rPr>
        <w:t>ศึกษาวิจัยจากเอกสาร (</w:t>
      </w:r>
      <w:r w:rsidR="00B37940" w:rsidRPr="007F73FD">
        <w:rPr>
          <w:rFonts w:ascii="Angsana New" w:hAnsi="Angsana New" w:cs="Angsana New"/>
        </w:rPr>
        <w:t>Documentary Research</w:t>
      </w:r>
      <w:r w:rsidR="00B37940" w:rsidRPr="007F73FD">
        <w:rPr>
          <w:rFonts w:ascii="Angsana New" w:hAnsi="Angsana New" w:cs="Angsana New"/>
          <w:cs/>
        </w:rPr>
        <w:t>)</w:t>
      </w:r>
      <w:r w:rsidR="00491BD8">
        <w:rPr>
          <w:rFonts w:ascii="Angsana New" w:hAnsi="Angsana New" w:cs="Angsana New" w:hint="cs"/>
          <w:cs/>
        </w:rPr>
        <w:t xml:space="preserve"> </w:t>
      </w:r>
      <w:r w:rsidR="00431DEB">
        <w:rPr>
          <w:rFonts w:ascii="Angsana New" w:hAnsi="Angsana New" w:cs="Angsana New"/>
          <w:cs/>
        </w:rPr>
        <w:t>จากงานวิจัยที่เกี่ยวข้อง</w:t>
      </w:r>
      <w:r w:rsidR="00431DEB" w:rsidRPr="007F73FD">
        <w:rPr>
          <w:rFonts w:ascii="Angsana New" w:hAnsi="Angsana New" w:cs="Angsana New"/>
          <w:cs/>
        </w:rPr>
        <w:t>โดยได้ข้อมูล</w:t>
      </w:r>
      <w:r w:rsidR="00431DEB">
        <w:rPr>
          <w:rFonts w:ascii="Angsana New" w:hAnsi="Angsana New" w:cs="Angsana New"/>
          <w:cs/>
        </w:rPr>
        <w:t>จากแบบสัมภาษณ์และคำถามปลายเปิด</w:t>
      </w:r>
      <w:r w:rsidR="00B37940" w:rsidRPr="007F73FD">
        <w:rPr>
          <w:rFonts w:ascii="Angsana New" w:hAnsi="Angsana New" w:cs="Angsana New"/>
          <w:cs/>
        </w:rPr>
        <w:t>ผสมผสานกับการวิจัยเชิง</w:t>
      </w:r>
      <w:r w:rsidR="00491BD8">
        <w:rPr>
          <w:rFonts w:ascii="Angsana New" w:hAnsi="Angsana New" w:cs="Angsana New" w:hint="cs"/>
          <w:cs/>
        </w:rPr>
        <w:t>ปริมาณ</w:t>
      </w:r>
      <w:r w:rsidR="00B37940" w:rsidRPr="007F73FD">
        <w:rPr>
          <w:rFonts w:ascii="Angsana New" w:hAnsi="Angsana New" w:cs="Angsana New"/>
          <w:cs/>
        </w:rPr>
        <w:t xml:space="preserve"> (</w:t>
      </w:r>
      <w:r w:rsidR="00B37940" w:rsidRPr="007F73FD">
        <w:rPr>
          <w:rFonts w:ascii="Angsana New" w:hAnsi="Angsana New" w:cs="Angsana New"/>
        </w:rPr>
        <w:t>Qualitative Research</w:t>
      </w:r>
      <w:r w:rsidR="00B37940" w:rsidRPr="007F73FD">
        <w:rPr>
          <w:rFonts w:ascii="Angsana New" w:hAnsi="Angsana New" w:cs="Angsana New"/>
          <w:cs/>
        </w:rPr>
        <w:t>)</w:t>
      </w:r>
      <w:r w:rsidR="00431DEB">
        <w:rPr>
          <w:rFonts w:ascii="Angsana New" w:hAnsi="Angsana New" w:cs="Angsana New" w:hint="cs"/>
          <w:cs/>
        </w:rPr>
        <w:t>จากแบบสอบถาม</w:t>
      </w:r>
      <w:r w:rsidR="009B477D" w:rsidRPr="007F73FD">
        <w:rPr>
          <w:rFonts w:ascii="Angsana New" w:hAnsi="Angsana New" w:cs="Angsana New"/>
          <w:cs/>
        </w:rPr>
        <w:t xml:space="preserve"> </w:t>
      </w:r>
    </w:p>
    <w:p w14:paraId="17B03DF1" w14:textId="067B5217" w:rsidR="00C900F1" w:rsidRPr="007F73FD" w:rsidRDefault="00B37940" w:rsidP="00286E90">
      <w:pPr>
        <w:ind w:firstLine="720"/>
        <w:jc w:val="thaiDistribute"/>
        <w:rPr>
          <w:rFonts w:ascii="Angsana New" w:hAnsi="Angsana New" w:cs="Angsana New"/>
        </w:rPr>
      </w:pPr>
      <w:r w:rsidRPr="007F73FD">
        <w:rPr>
          <w:rFonts w:ascii="Angsana New" w:hAnsi="Angsana New" w:cs="Angsana New"/>
          <w:cs/>
        </w:rPr>
        <w:t>โดยการวิจัยเชิงปริมาณ</w:t>
      </w:r>
      <w:r w:rsidR="009B477D" w:rsidRPr="007F73FD">
        <w:rPr>
          <w:rFonts w:ascii="Angsana New" w:hAnsi="Angsana New" w:cs="Angsana New"/>
          <w:cs/>
        </w:rPr>
        <w:t xml:space="preserve">ผู้วิจัย </w:t>
      </w:r>
      <w:r w:rsidRPr="007F73FD">
        <w:rPr>
          <w:rFonts w:ascii="Angsana New" w:hAnsi="Angsana New" w:cs="Angsana New"/>
          <w:cs/>
        </w:rPr>
        <w:t>ทำการ</w:t>
      </w:r>
      <w:r w:rsidR="009B477D" w:rsidRPr="007F73FD">
        <w:rPr>
          <w:rFonts w:ascii="Angsana New" w:hAnsi="Angsana New" w:cs="Angsana New"/>
          <w:cs/>
        </w:rPr>
        <w:t>ศึกษา</w:t>
      </w:r>
      <w:r w:rsidRPr="007F73FD">
        <w:rPr>
          <w:rFonts w:ascii="Angsana New" w:hAnsi="Angsana New" w:cs="Angsana New"/>
          <w:cs/>
        </w:rPr>
        <w:t>ความพึงพอใจ (</w:t>
      </w:r>
      <w:r w:rsidRPr="007F73FD">
        <w:rPr>
          <w:rFonts w:ascii="Angsana New" w:hAnsi="Angsana New" w:cs="Angsana New"/>
        </w:rPr>
        <w:t>Survey Research</w:t>
      </w:r>
      <w:r w:rsidRPr="007F73FD">
        <w:rPr>
          <w:rFonts w:ascii="Angsana New" w:hAnsi="Angsana New" w:cs="Angsana New"/>
          <w:cs/>
        </w:rPr>
        <w:t xml:space="preserve">) </w:t>
      </w:r>
      <w:r w:rsidR="00C51AB0">
        <w:rPr>
          <w:rFonts w:ascii="Angsana New" w:hAnsi="Angsana New" w:cs="Angsana New"/>
          <w:cs/>
        </w:rPr>
        <w:t xml:space="preserve"> ของประชาชนที่</w:t>
      </w:r>
      <w:r w:rsidRPr="007F73FD">
        <w:rPr>
          <w:rFonts w:ascii="Angsana New" w:hAnsi="Angsana New" w:cs="Angsana New"/>
          <w:cs/>
        </w:rPr>
        <w:t>ใช้แบบสอบถามเป็นเครื่องมือในการเก็บรวบรวมข้อมูล</w:t>
      </w:r>
      <w:r w:rsidRPr="002024BE">
        <w:rPr>
          <w:rFonts w:ascii="Angsana New" w:hAnsi="Angsana New" w:cs="Angsana New"/>
          <w:color w:val="000000" w:themeColor="text1"/>
          <w:cs/>
        </w:rPr>
        <w:t>จำนวน</w:t>
      </w:r>
      <w:r w:rsidR="009B477D" w:rsidRPr="002024BE">
        <w:rPr>
          <w:rFonts w:ascii="Angsana New" w:hAnsi="Angsana New" w:cs="Angsana New"/>
          <w:color w:val="000000" w:themeColor="text1"/>
          <w:cs/>
        </w:rPr>
        <w:t xml:space="preserve"> </w:t>
      </w:r>
      <w:r w:rsidR="00AD599B">
        <w:rPr>
          <w:rFonts w:ascii="Angsana New" w:hAnsi="Angsana New" w:cs="Angsana New" w:hint="cs"/>
          <w:color w:val="000000" w:themeColor="text1"/>
          <w:cs/>
        </w:rPr>
        <w:t>654</w:t>
      </w:r>
      <w:r w:rsidR="009B477D" w:rsidRPr="002024BE">
        <w:rPr>
          <w:rFonts w:ascii="Angsana New" w:hAnsi="Angsana New" w:cs="Angsana New"/>
          <w:color w:val="000000" w:themeColor="text1"/>
          <w:cs/>
        </w:rPr>
        <w:t xml:space="preserve">  </w:t>
      </w:r>
      <w:r w:rsidRPr="002024BE">
        <w:rPr>
          <w:rFonts w:ascii="Angsana New" w:hAnsi="Angsana New" w:cs="Angsana New"/>
          <w:color w:val="000000" w:themeColor="text1"/>
          <w:cs/>
        </w:rPr>
        <w:t>คน</w:t>
      </w:r>
      <w:r w:rsidR="005A2EFB" w:rsidRPr="007F73FD">
        <w:rPr>
          <w:rFonts w:ascii="Angsana New" w:hAnsi="Angsana New" w:cs="Angsana New"/>
          <w:cs/>
        </w:rPr>
        <w:t xml:space="preserve">  </w:t>
      </w:r>
      <w:r w:rsidRPr="007F73FD">
        <w:rPr>
          <w:rFonts w:ascii="Angsana New" w:hAnsi="Angsana New" w:cs="Angsana New"/>
          <w:cs/>
        </w:rPr>
        <w:t>แล้วนำมาประเมินผลโดยใช้การพรรณนาความ (</w:t>
      </w:r>
      <w:r w:rsidRPr="007F73FD">
        <w:rPr>
          <w:rFonts w:ascii="Angsana New" w:hAnsi="Angsana New" w:cs="Angsana New"/>
        </w:rPr>
        <w:t>Descriptive</w:t>
      </w:r>
      <w:r w:rsidRPr="007F73FD">
        <w:rPr>
          <w:rFonts w:ascii="Angsana New" w:hAnsi="Angsana New" w:cs="Angsana New"/>
          <w:cs/>
        </w:rPr>
        <w:t>)</w:t>
      </w:r>
      <w:r w:rsidR="009B477D" w:rsidRPr="007F73FD">
        <w:rPr>
          <w:rFonts w:ascii="Angsana New" w:hAnsi="Angsana New" w:cs="Angsana New"/>
          <w:cs/>
        </w:rPr>
        <w:t xml:space="preserve"> </w:t>
      </w:r>
      <w:r w:rsidRPr="007F73FD">
        <w:rPr>
          <w:rFonts w:ascii="Angsana New" w:hAnsi="Angsana New" w:cs="Angsana New"/>
          <w:cs/>
        </w:rPr>
        <w:t>จากข้อมูลที่ได้มาจากการวิเคราะห์ด้วยวิธีทางสถิติ  ได้แก่ ค่าเฉลี่ย</w:t>
      </w:r>
      <w:r w:rsidR="001920CE">
        <w:rPr>
          <w:rFonts w:ascii="Angsana New" w:hAnsi="Angsana New" w:cs="Angsana New"/>
          <w:cs/>
        </w:rPr>
        <w:t xml:space="preserve"> </w:t>
      </w:r>
      <w:r w:rsidRPr="007F73FD">
        <w:rPr>
          <w:rFonts w:ascii="Angsana New" w:hAnsi="Angsana New" w:cs="Angsana New"/>
          <w:cs/>
        </w:rPr>
        <w:t>(</w:t>
      </w:r>
      <w:r w:rsidRPr="007F73FD">
        <w:rPr>
          <w:rFonts w:ascii="Angsana New" w:hAnsi="Angsana New" w:cs="Angsana New"/>
        </w:rPr>
        <w:t>Mean</w:t>
      </w:r>
      <w:r w:rsidRPr="007F73FD">
        <w:rPr>
          <w:rFonts w:ascii="Angsana New" w:hAnsi="Angsana New" w:cs="Angsana New"/>
          <w:cs/>
        </w:rPr>
        <w:t>) ค่าอัตราส่วนร้อยละ (</w:t>
      </w:r>
      <w:r w:rsidRPr="007F73FD">
        <w:rPr>
          <w:rFonts w:ascii="Angsana New" w:hAnsi="Angsana New" w:cs="Angsana New"/>
        </w:rPr>
        <w:t>Percentage</w:t>
      </w:r>
      <w:r w:rsidRPr="007F73FD">
        <w:rPr>
          <w:rFonts w:ascii="Angsana New" w:hAnsi="Angsana New" w:cs="Angsana New"/>
          <w:cs/>
        </w:rPr>
        <w:t>) และส่วนเบี่ยงเบนมาตรฐาน (</w:t>
      </w:r>
      <w:r w:rsidRPr="007F73FD">
        <w:rPr>
          <w:rFonts w:ascii="Angsana New" w:hAnsi="Angsana New" w:cs="Angsana New"/>
        </w:rPr>
        <w:t>Standard deviation</w:t>
      </w:r>
      <w:r w:rsidRPr="007F73FD">
        <w:rPr>
          <w:rFonts w:ascii="Angsana New" w:hAnsi="Angsana New" w:cs="Angsana New"/>
          <w:cs/>
        </w:rPr>
        <w:t xml:space="preserve">) </w:t>
      </w:r>
      <w:r w:rsidR="009B477D" w:rsidRPr="007F73FD">
        <w:rPr>
          <w:rFonts w:ascii="Angsana New" w:hAnsi="Angsana New" w:cs="Angsana New"/>
          <w:cs/>
        </w:rPr>
        <w:t xml:space="preserve"> </w:t>
      </w:r>
      <w:r w:rsidRPr="007F73FD">
        <w:rPr>
          <w:rFonts w:ascii="Angsana New" w:hAnsi="Angsana New" w:cs="Angsana New"/>
          <w:cs/>
        </w:rPr>
        <w:t>และการวิจัยเชิงคุณภาพ ใช้แบบสัมภาษณ์เป็นเครื่องมือในการเก็บรวบรวมข้อมูลจากการสัมภาษณ์เจ้าหน้าที่ของ</w:t>
      </w:r>
      <w:r w:rsidR="00787747">
        <w:rPr>
          <w:rFonts w:ascii="Angsana New" w:hAnsi="Angsana New" w:cs="Angsana New"/>
          <w:color w:val="000000" w:themeColor="text1"/>
          <w:cs/>
        </w:rPr>
        <w:t>เทศบาลตำบลดอนยายหอม</w:t>
      </w:r>
      <w:r w:rsidR="002C01D5">
        <w:rPr>
          <w:rFonts w:ascii="Angsana New" w:hAnsi="Angsana New" w:cs="Angsana New" w:hint="cs"/>
          <w:cs/>
        </w:rPr>
        <w:t xml:space="preserve"> </w:t>
      </w:r>
      <w:r w:rsidRPr="007F73FD">
        <w:rPr>
          <w:rFonts w:ascii="Angsana New" w:hAnsi="Angsana New" w:cs="Angsana New"/>
          <w:cs/>
        </w:rPr>
        <w:t xml:space="preserve">ซึ่งเป็นผู้ให้บริการ จำนวน </w:t>
      </w:r>
      <w:r w:rsidRPr="007F73FD">
        <w:rPr>
          <w:rFonts w:ascii="Angsana New" w:hAnsi="Angsana New" w:cs="Angsana New"/>
        </w:rPr>
        <w:t xml:space="preserve">5 </w:t>
      </w:r>
      <w:r w:rsidRPr="007F73FD">
        <w:rPr>
          <w:rFonts w:ascii="Angsana New" w:hAnsi="Angsana New" w:cs="Angsana New"/>
          <w:cs/>
        </w:rPr>
        <w:t xml:space="preserve">คน </w:t>
      </w:r>
      <w:r w:rsidR="009B477D" w:rsidRPr="007F73FD">
        <w:rPr>
          <w:rFonts w:ascii="Angsana New" w:hAnsi="Angsana New" w:cs="Angsana New"/>
          <w:cs/>
        </w:rPr>
        <w:t>สามารถ</w:t>
      </w:r>
      <w:r w:rsidRPr="007F73FD">
        <w:rPr>
          <w:rFonts w:ascii="Angsana New" w:hAnsi="Angsana New" w:cs="Angsana New"/>
          <w:cs/>
        </w:rPr>
        <w:t>สรุปผลการศึกษา</w:t>
      </w:r>
      <w:r w:rsidR="009B477D" w:rsidRPr="007F73FD">
        <w:rPr>
          <w:rFonts w:ascii="Angsana New" w:hAnsi="Angsana New" w:cs="Angsana New"/>
          <w:cs/>
        </w:rPr>
        <w:t>จากการวิเคราะห์ข้อมูลการวิจัย ได้ดังต่อไปนี้</w:t>
      </w:r>
    </w:p>
    <w:p w14:paraId="75AC032C" w14:textId="4AA14245" w:rsidR="00957594" w:rsidRDefault="00AD599B" w:rsidP="00303817">
      <w:pPr>
        <w:spacing w:after="160" w:line="257" w:lineRule="auto"/>
        <w:ind w:firstLine="720"/>
        <w:jc w:val="thaiDistribute"/>
        <w:rPr>
          <w:rFonts w:ascii="Angsana New" w:hAnsi="Angsana New" w:cs="Angsana New"/>
          <w:color w:val="000000"/>
        </w:rPr>
      </w:pPr>
      <w:r w:rsidRPr="00205511">
        <w:rPr>
          <w:rFonts w:ascii="Angsana New" w:hAnsi="Angsana New" w:cs="Angsana New"/>
          <w:color w:val="000000" w:themeColor="text1"/>
          <w:cs/>
        </w:rPr>
        <w:t>สรุปผลการศึกษาคุณลักษณะทั่วไปของประชาชนกลุ</w:t>
      </w:r>
      <w:r>
        <w:rPr>
          <w:rFonts w:ascii="Angsana New" w:hAnsi="Angsana New" w:cs="Angsana New"/>
          <w:color w:val="000000" w:themeColor="text1"/>
          <w:cs/>
        </w:rPr>
        <w:t>่มตัวอย่างผู้ตอบแบบสอบถาม จำนวน</w:t>
      </w:r>
      <w:r w:rsidR="00D03A57">
        <w:rPr>
          <w:rFonts w:ascii="Angsana New" w:hAnsi="Angsana New" w:cs="Angsana New" w:hint="cs"/>
          <w:color w:val="000000" w:themeColor="text1"/>
          <w:cs/>
        </w:rPr>
        <w:t>514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 คน  พบว่า ส่วนใหญ่เป็นเพศหญิง ร้อยละ </w:t>
      </w:r>
      <w:r w:rsidR="00E33E43">
        <w:rPr>
          <w:rFonts w:ascii="Angsana New" w:hAnsi="Angsana New" w:cs="Angsana New" w:hint="cs"/>
          <w:color w:val="000000" w:themeColor="text1"/>
          <w:cs/>
        </w:rPr>
        <w:t>61.87</w:t>
      </w:r>
      <w:r>
        <w:rPr>
          <w:rFonts w:ascii="Angsana New" w:hAnsi="Angsana New" w:cs="Angsana New"/>
          <w:color w:val="000000" w:themeColor="text1"/>
          <w:cs/>
        </w:rPr>
        <w:t xml:space="preserve"> </w:t>
      </w:r>
      <w:r w:rsidRPr="00205511">
        <w:rPr>
          <w:rFonts w:ascii="Angsana New" w:hAnsi="Angsana New" w:cs="Angsana New"/>
          <w:color w:val="000000" w:themeColor="text1"/>
          <w:cs/>
        </w:rPr>
        <w:t>มีอายุ</w:t>
      </w:r>
      <w:r>
        <w:rPr>
          <w:rFonts w:ascii="Angsana New" w:hAnsi="Angsana New" w:cs="Angsana New"/>
          <w:color w:val="000000" w:themeColor="text1"/>
        </w:rPr>
        <w:t xml:space="preserve"> 31</w:t>
      </w:r>
      <w:r>
        <w:rPr>
          <w:rFonts w:ascii="Angsana New" w:hAnsi="Angsana New" w:cs="Angsana New"/>
          <w:color w:val="000000" w:themeColor="text1"/>
          <w:cs/>
        </w:rPr>
        <w:t>-</w:t>
      </w:r>
      <w:r>
        <w:rPr>
          <w:rFonts w:ascii="Angsana New" w:hAnsi="Angsana New" w:cs="Angsana New"/>
          <w:color w:val="000000" w:themeColor="text1"/>
        </w:rPr>
        <w:t>40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 ปี  ร้อยละ</w:t>
      </w:r>
      <w:r>
        <w:rPr>
          <w:rFonts w:ascii="Angsana New" w:hAnsi="Angsana New" w:cs="Angsana New"/>
          <w:color w:val="000000" w:themeColor="text1"/>
        </w:rPr>
        <w:t xml:space="preserve"> 2</w:t>
      </w:r>
      <w:r w:rsidR="00E33E43">
        <w:rPr>
          <w:rFonts w:ascii="Angsana New" w:hAnsi="Angsana New" w:cs="Angsana New"/>
          <w:color w:val="000000" w:themeColor="text1"/>
        </w:rPr>
        <w:t>2</w:t>
      </w:r>
      <w:r w:rsidR="00E33E43">
        <w:rPr>
          <w:rFonts w:ascii="Angsana New" w:hAnsi="Angsana New" w:cs="Angsana New"/>
          <w:color w:val="000000" w:themeColor="text1"/>
          <w:cs/>
        </w:rPr>
        <w:t>.</w:t>
      </w:r>
      <w:r w:rsidR="00E33E43">
        <w:rPr>
          <w:rFonts w:ascii="Angsana New" w:hAnsi="Angsana New" w:cs="Angsana New"/>
          <w:color w:val="000000" w:themeColor="text1"/>
        </w:rPr>
        <w:t xml:space="preserve">76 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 มีการศึกษาระดั</w:t>
      </w:r>
      <w:r>
        <w:rPr>
          <w:rFonts w:ascii="Angsana New" w:hAnsi="Angsana New" w:cs="Angsana New" w:hint="cs"/>
          <w:color w:val="000000" w:themeColor="text1"/>
          <w:cs/>
        </w:rPr>
        <w:t>บมัธยมศึกษา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 ร้อยละ </w:t>
      </w:r>
      <w:r>
        <w:rPr>
          <w:rFonts w:ascii="Angsana New" w:hAnsi="Angsana New" w:cs="Angsana New"/>
          <w:color w:val="000000" w:themeColor="text1"/>
        </w:rPr>
        <w:t>2</w:t>
      </w:r>
      <w:r w:rsidR="00E33E43">
        <w:rPr>
          <w:rFonts w:ascii="Angsana New" w:hAnsi="Angsana New" w:cs="Angsana New"/>
          <w:color w:val="000000" w:themeColor="text1"/>
        </w:rPr>
        <w:t>7</w:t>
      </w:r>
      <w:r w:rsidR="00E33E43">
        <w:rPr>
          <w:rFonts w:ascii="Angsana New" w:hAnsi="Angsana New" w:cs="Angsana New"/>
          <w:color w:val="000000" w:themeColor="text1"/>
          <w:cs/>
        </w:rPr>
        <w:t>.</w:t>
      </w:r>
      <w:r w:rsidR="00E33E43">
        <w:rPr>
          <w:rFonts w:ascii="Angsana New" w:hAnsi="Angsana New" w:cs="Angsana New"/>
          <w:color w:val="000000" w:themeColor="text1"/>
        </w:rPr>
        <w:t>04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  มีรายได้เฉลี่ยต่อเดือน</w:t>
      </w:r>
      <w:r>
        <w:rPr>
          <w:rFonts w:ascii="Angsana New" w:hAnsi="Angsana New" w:cs="Angsana New"/>
          <w:color w:val="000000" w:themeColor="text1"/>
        </w:rPr>
        <w:t xml:space="preserve"> 10</w:t>
      </w:r>
      <w:r>
        <w:rPr>
          <w:rFonts w:ascii="Angsana New" w:hAnsi="Angsana New" w:cs="Angsana New" w:hint="cs"/>
          <w:color w:val="000000" w:themeColor="text1"/>
          <w:cs/>
        </w:rPr>
        <w:t xml:space="preserve">,000-20,000 </w:t>
      </w:r>
      <w:r w:rsidRPr="00205511">
        <w:rPr>
          <w:rFonts w:ascii="Angsana New" w:hAnsi="Angsana New" w:cs="Angsana New"/>
          <w:color w:val="000000" w:themeColor="text1"/>
          <w:cs/>
        </w:rPr>
        <w:t>บาท</w:t>
      </w:r>
      <w:r>
        <w:rPr>
          <w:rFonts w:ascii="Angsana New" w:hAnsi="Angsana New" w:cs="Angsana New" w:hint="cs"/>
          <w:color w:val="000000" w:themeColor="text1"/>
          <w:cs/>
        </w:rPr>
        <w:t xml:space="preserve"> 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ร้อยละ </w:t>
      </w:r>
      <w:r>
        <w:rPr>
          <w:rFonts w:ascii="Angsana New" w:hAnsi="Angsana New" w:cs="Angsana New" w:hint="cs"/>
          <w:color w:val="000000" w:themeColor="text1"/>
          <w:cs/>
        </w:rPr>
        <w:t>3</w:t>
      </w:r>
      <w:r w:rsidR="00E33E43">
        <w:rPr>
          <w:rFonts w:ascii="Angsana New" w:hAnsi="Angsana New" w:cs="Angsana New" w:hint="cs"/>
          <w:color w:val="000000" w:themeColor="text1"/>
          <w:cs/>
        </w:rPr>
        <w:t xml:space="preserve">4.05 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 และมีอาชีพ</w:t>
      </w:r>
      <w:r w:rsidRPr="00205511">
        <w:rPr>
          <w:rFonts w:ascii="Angsana New" w:hAnsi="Angsana New" w:cs="Angsana New" w:hint="cs"/>
          <w:color w:val="000000" w:themeColor="text1"/>
          <w:cs/>
        </w:rPr>
        <w:t>ธุรกิจส่วนตัว</w:t>
      </w:r>
      <w:r>
        <w:rPr>
          <w:rFonts w:ascii="Angsana New" w:hAnsi="Angsana New" w:cs="Angsana New" w:hint="cs"/>
          <w:color w:val="000000" w:themeColor="text1"/>
          <w:cs/>
        </w:rPr>
        <w:t xml:space="preserve"> ค้าขาย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 ร้อยละ </w:t>
      </w:r>
      <w:r>
        <w:rPr>
          <w:rFonts w:ascii="Angsana New" w:hAnsi="Angsana New" w:cs="Angsana New" w:hint="cs"/>
          <w:color w:val="000000" w:themeColor="text1"/>
          <w:cs/>
        </w:rPr>
        <w:t>2</w:t>
      </w:r>
      <w:r w:rsidR="00E33E43">
        <w:rPr>
          <w:rFonts w:ascii="Angsana New" w:hAnsi="Angsana New" w:cs="Angsana New" w:hint="cs"/>
          <w:color w:val="000000" w:themeColor="text1"/>
          <w:cs/>
        </w:rPr>
        <w:t xml:space="preserve">8.99 </w:t>
      </w:r>
      <w:r w:rsidRPr="00205511">
        <w:rPr>
          <w:rFonts w:ascii="Angsana New" w:hAnsi="Angsana New" w:cs="Angsana New"/>
          <w:color w:val="000000" w:themeColor="text1"/>
          <w:cs/>
        </w:rPr>
        <w:t xml:space="preserve"> และส่วนใหญ่</w:t>
      </w:r>
      <w:r>
        <w:rPr>
          <w:rFonts w:ascii="Angsana New" w:hAnsi="Angsana New" w:cs="Angsana New" w:hint="cs"/>
          <w:color w:val="000000" w:themeColor="text1"/>
          <w:cs/>
        </w:rPr>
        <w:t>อยู่อาศัยในชุมชนตั้งแต่เกิด ร้อยละ 3</w:t>
      </w:r>
      <w:r w:rsidR="006F5E11">
        <w:rPr>
          <w:rFonts w:ascii="Angsana New" w:hAnsi="Angsana New" w:cs="Angsana New" w:hint="cs"/>
          <w:color w:val="000000" w:themeColor="text1"/>
          <w:cs/>
        </w:rPr>
        <w:t>6.58</w:t>
      </w:r>
    </w:p>
    <w:p w14:paraId="5E3F11FD" w14:textId="0CAA30E4" w:rsidR="00CE2BA7" w:rsidRDefault="00303817" w:rsidP="00303817">
      <w:pPr>
        <w:spacing w:line="257" w:lineRule="auto"/>
        <w:jc w:val="thaiDistribute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/>
          <w:color w:val="000000" w:themeColor="text1"/>
          <w:cs/>
        </w:rPr>
        <w:tab/>
      </w:r>
      <w:r w:rsidR="00AD599B" w:rsidRPr="0009709E">
        <w:rPr>
          <w:rFonts w:ascii="Angsana New" w:hAnsi="Angsana New" w:cs="Angsana New"/>
          <w:cs/>
        </w:rPr>
        <w:t>ผลสำรวจความพึงพอใจคุณภาพการให้บริ</w:t>
      </w:r>
      <w:r w:rsidR="00AD599B">
        <w:rPr>
          <w:rFonts w:ascii="Angsana New" w:hAnsi="Angsana New" w:cs="Angsana New"/>
          <w:cs/>
        </w:rPr>
        <w:t>การของประชาชนต่องานการให้บริการ</w:t>
      </w:r>
      <w:r w:rsidR="00AD599B" w:rsidRPr="0009709E">
        <w:rPr>
          <w:rFonts w:ascii="Angsana New" w:hAnsi="Angsana New" w:cs="Angsana New"/>
          <w:cs/>
        </w:rPr>
        <w:t xml:space="preserve"> ในภาพรวมมีคว</w:t>
      </w:r>
      <w:r w:rsidR="00AD599B">
        <w:rPr>
          <w:rFonts w:ascii="Angsana New" w:hAnsi="Angsana New" w:cs="Angsana New"/>
          <w:cs/>
        </w:rPr>
        <w:t>ามพึงพอใจอยู่ในระดับมาก</w:t>
      </w:r>
      <w:r>
        <w:rPr>
          <w:rFonts w:ascii="Angsana New" w:hAnsi="Angsana New" w:cs="Angsana New" w:hint="cs"/>
          <w:cs/>
        </w:rPr>
        <w:t xml:space="preserve">ที่สุด </w:t>
      </w:r>
      <w:r w:rsidRPr="0059355E">
        <w:rPr>
          <w:rFonts w:ascii="Angsana New" w:eastAsia="Calibri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eastAsia="Calibri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</w:rPr>
              <m:t>x</m:t>
            </m:r>
          </m:e>
        </m:acc>
      </m:oMath>
      <w:r w:rsidRPr="0059355E">
        <w:rPr>
          <w:rFonts w:ascii="Angsana New" w:hAnsi="Angsana New" w:cs="Angsana New"/>
          <w:cs/>
        </w:rPr>
        <w:t xml:space="preserve"> = 4.7</w:t>
      </w:r>
      <w:r w:rsidRPr="0059355E">
        <w:rPr>
          <w:rFonts w:ascii="Angsana New" w:hAnsi="Angsana New" w:cs="Angsana New" w:hint="cs"/>
          <w:cs/>
        </w:rPr>
        <w:t>96</w:t>
      </w:r>
      <w:r w:rsidRPr="0059355E">
        <w:rPr>
          <w:rFonts w:ascii="Angsana New" w:hAnsi="Angsana New" w:cs="Angsana New"/>
          <w:cs/>
        </w:rPr>
        <w:t>) คิดเป็นร้อยละ 95.</w:t>
      </w:r>
      <w:r w:rsidRPr="0059355E">
        <w:rPr>
          <w:rFonts w:ascii="Angsana New" w:hAnsi="Angsana New" w:cs="Angsana New" w:hint="cs"/>
          <w:cs/>
        </w:rPr>
        <w:t>93</w:t>
      </w:r>
      <w:r w:rsidRPr="0059355E">
        <w:rPr>
          <w:rFonts w:ascii="Angsana New" w:hAnsi="Angsana New" w:cs="Angsana New"/>
          <w:cs/>
        </w:rPr>
        <w:t xml:space="preserve"> เมื่อเปรียบเทียบกับเกณฑ์คุณภาพการให้บริการ พบว่า มีคะแนนคุณภาพการให้บริการอยู่ในระดับ 5 (มากกว่าร้อยละ 80 ขึ้นไป)</w:t>
      </w:r>
    </w:p>
    <w:p w14:paraId="2E6EBD7D" w14:textId="136E8476" w:rsidR="00AD599B" w:rsidRPr="004648DF" w:rsidRDefault="00AD599B" w:rsidP="00AD599B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 w:themeColor="text1"/>
        </w:rPr>
      </w:pPr>
      <w:r w:rsidRPr="004648DF">
        <w:rPr>
          <w:rFonts w:ascii="Angsana New" w:hAnsi="Angsana New" w:cs="Angsana New"/>
          <w:color w:val="000000" w:themeColor="text1"/>
          <w:cs/>
        </w:rPr>
        <w:lastRenderedPageBreak/>
        <w:t xml:space="preserve">ผลสำรวจเป็นรายด้านในภาพรวม พบว่า ความพึงพอใจในคุณภาพการให้บริการต่อขั้นตอนการให้บริการ มีค่าอยู่ในระดับมากที่สุด </w:t>
      </w:r>
      <w:r w:rsidR="00303817" w:rsidRPr="00860477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="00303817" w:rsidRPr="00860477">
        <w:rPr>
          <w:rFonts w:ascii="Angsana New" w:hAnsi="Angsana New" w:cs="Angsana New"/>
          <w:cs/>
        </w:rPr>
        <w:t xml:space="preserve"> = 4.</w:t>
      </w:r>
      <w:r w:rsidR="00303817">
        <w:rPr>
          <w:rFonts w:ascii="Angsana New" w:hAnsi="Angsana New" w:cs="Angsana New" w:hint="cs"/>
          <w:cs/>
        </w:rPr>
        <w:t>833</w:t>
      </w:r>
      <w:r w:rsidR="00303817" w:rsidRPr="00860477">
        <w:rPr>
          <w:rFonts w:ascii="Angsana New" w:hAnsi="Angsana New" w:cs="Angsana New"/>
          <w:cs/>
        </w:rPr>
        <w:t xml:space="preserve">) คิดเป็นร้อยละ </w:t>
      </w:r>
      <w:r w:rsidR="00303817">
        <w:rPr>
          <w:rFonts w:ascii="Angsana New" w:hAnsi="Angsana New" w:cs="Angsana New" w:hint="cs"/>
          <w:cs/>
        </w:rPr>
        <w:t>96.67</w:t>
      </w:r>
      <w:r w:rsidR="00303817" w:rsidRPr="00860477">
        <w:rPr>
          <w:rFonts w:ascii="Angsana New" w:hAnsi="Angsana New" w:cs="Angsana New"/>
          <w:cs/>
        </w:rPr>
        <w:t xml:space="preserve">  มีคะแนนคุณภาพการให้บริการอยู่ในระดับ 5 (มากกว่าร้อยละ 80 ขึ้นไป) ความพึงพอใจต่อช่องทางการให้บริการ มีค่าอยู่ในระดับมากที่สุด 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="00303817" w:rsidRPr="00860477">
        <w:rPr>
          <w:rFonts w:ascii="Angsana New" w:hAnsi="Angsana New" w:cs="Angsana New"/>
          <w:cs/>
        </w:rPr>
        <w:t xml:space="preserve"> = 4.</w:t>
      </w:r>
      <w:r w:rsidR="00303817">
        <w:rPr>
          <w:rFonts w:ascii="Angsana New" w:hAnsi="Angsana New" w:cs="Angsana New" w:hint="cs"/>
          <w:cs/>
        </w:rPr>
        <w:t>822</w:t>
      </w:r>
      <w:r w:rsidR="00303817" w:rsidRPr="00860477">
        <w:rPr>
          <w:rFonts w:ascii="Angsana New" w:hAnsi="Angsana New" w:cs="Angsana New"/>
          <w:cs/>
        </w:rPr>
        <w:t xml:space="preserve">)  คิดเป็นร้อยละ </w:t>
      </w:r>
      <w:r w:rsidR="00303817">
        <w:rPr>
          <w:rFonts w:ascii="Angsana New" w:hAnsi="Angsana New" w:cs="Angsana New" w:hint="cs"/>
          <w:cs/>
        </w:rPr>
        <w:t>96.43</w:t>
      </w:r>
      <w:r w:rsidR="00303817" w:rsidRPr="00860477">
        <w:rPr>
          <w:rFonts w:ascii="Angsana New" w:hAnsi="Angsana New" w:cs="Angsana New"/>
          <w:cs/>
        </w:rPr>
        <w:t xml:space="preserve"> มีคะแนนคุณภาพการให้บริการอยู่ในระดับ 5  (มากกว่าร้อยละ 80 ขึ้นไป) ความพึงพอใจต่อเจ้าหน้าที่ผู้ให้บริการ มีค่าอยู่ในระดับมากที่สุด  </w:t>
      </w:r>
      <w:r w:rsidR="00303817">
        <w:rPr>
          <w:rFonts w:ascii="Angsana New" w:hAnsi="Angsana New" w:cs="Angsana New" w:hint="cs"/>
          <w:cs/>
        </w:rPr>
        <w:t xml:space="preserve">             </w:t>
      </w:r>
      <w:r w:rsidR="00303817" w:rsidRPr="00860477">
        <w:rPr>
          <w:rFonts w:ascii="Angsana New" w:hAnsi="Angsana New" w:cs="Angsana New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="00303817" w:rsidRPr="00860477">
        <w:rPr>
          <w:rFonts w:ascii="Angsana New" w:hAnsi="Angsana New" w:cs="Angsana New"/>
          <w:cs/>
        </w:rPr>
        <w:t xml:space="preserve"> = 4.</w:t>
      </w:r>
      <w:r w:rsidR="00303817" w:rsidRPr="00860477">
        <w:rPr>
          <w:rFonts w:ascii="Angsana New" w:hAnsi="Angsana New" w:cs="Angsana New" w:hint="cs"/>
          <w:cs/>
        </w:rPr>
        <w:t>7</w:t>
      </w:r>
      <w:r w:rsidR="00303817">
        <w:rPr>
          <w:rFonts w:ascii="Angsana New" w:hAnsi="Angsana New" w:cs="Angsana New" w:hint="cs"/>
          <w:cs/>
        </w:rPr>
        <w:t>89</w:t>
      </w:r>
      <w:r w:rsidR="00303817" w:rsidRPr="00860477">
        <w:rPr>
          <w:rFonts w:ascii="Angsana New" w:hAnsi="Angsana New" w:cs="Angsana New"/>
          <w:cs/>
        </w:rPr>
        <w:t xml:space="preserve">)  คิดเป็นร้อยละ </w:t>
      </w:r>
      <w:r w:rsidR="00303817" w:rsidRPr="00860477">
        <w:rPr>
          <w:rFonts w:ascii="Angsana New" w:hAnsi="Angsana New" w:cs="Angsana New" w:hint="cs"/>
          <w:cs/>
        </w:rPr>
        <w:t>95.</w:t>
      </w:r>
      <w:r w:rsidR="00303817">
        <w:rPr>
          <w:rFonts w:ascii="Angsana New" w:hAnsi="Angsana New" w:cs="Angsana New" w:hint="cs"/>
          <w:cs/>
        </w:rPr>
        <w:t>78</w:t>
      </w:r>
      <w:r w:rsidR="00303817" w:rsidRPr="00860477">
        <w:rPr>
          <w:rFonts w:ascii="Angsana New" w:hAnsi="Angsana New" w:cs="Angsana New"/>
          <w:cs/>
        </w:rPr>
        <w:t xml:space="preserve">  มีคะแนนคุณภาพการให้บริการอยู่ในระดับ 5 (มากกว่าร้อยละ 80 ขึ้นไป) ความพึงพอใจต่อสิ่งอำนวยความสะดวก มีค่าอยู่ในระดับมากที่สุด ( </w:t>
      </w:r>
      <m:oMath>
        <m:acc>
          <m:accPr>
            <m:chr m:val="̅"/>
            <m:ctrlPr>
              <w:rPr>
                <w:rFonts w:ascii="Cambria Math" w:hAnsi="Cambria Math" w:cs="Angsana New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="00303817" w:rsidRPr="00860477">
        <w:rPr>
          <w:rFonts w:ascii="Angsana New" w:hAnsi="Angsana New" w:cs="Angsana New"/>
          <w:cs/>
        </w:rPr>
        <w:t xml:space="preserve"> = 4.</w:t>
      </w:r>
      <w:r w:rsidR="00303817" w:rsidRPr="00860477">
        <w:rPr>
          <w:rFonts w:ascii="Angsana New" w:hAnsi="Angsana New" w:cs="Angsana New" w:hint="cs"/>
          <w:cs/>
        </w:rPr>
        <w:t>7</w:t>
      </w:r>
      <w:r w:rsidR="00303817">
        <w:rPr>
          <w:rFonts w:ascii="Angsana New" w:hAnsi="Angsana New" w:cs="Angsana New" w:hint="cs"/>
          <w:cs/>
        </w:rPr>
        <w:t>42</w:t>
      </w:r>
      <w:r w:rsidR="00303817" w:rsidRPr="00860477">
        <w:rPr>
          <w:rFonts w:ascii="Angsana New" w:hAnsi="Angsana New" w:cs="Angsana New"/>
          <w:cs/>
        </w:rPr>
        <w:t xml:space="preserve">)  คิดเป็นร้อยละ </w:t>
      </w:r>
      <w:r w:rsidR="00303817">
        <w:rPr>
          <w:rFonts w:ascii="Angsana New" w:hAnsi="Angsana New" w:cs="Angsana New" w:hint="cs"/>
          <w:cs/>
        </w:rPr>
        <w:t>94.85</w:t>
      </w:r>
      <w:r w:rsidR="00303817" w:rsidRPr="00860477">
        <w:rPr>
          <w:rFonts w:ascii="Angsana New" w:hAnsi="Angsana New" w:cs="Angsana New"/>
          <w:cs/>
        </w:rPr>
        <w:t xml:space="preserve"> มีคะแนนคุณภาพการให้บริการอยู่ในระดับ </w:t>
      </w:r>
      <w:r w:rsidR="00303817" w:rsidRPr="00860477">
        <w:rPr>
          <w:rFonts w:ascii="Angsana New" w:hAnsi="Angsana New" w:cs="Angsana New"/>
        </w:rPr>
        <w:t xml:space="preserve">5 </w:t>
      </w:r>
      <w:r w:rsidR="00303817" w:rsidRPr="00860477">
        <w:rPr>
          <w:rFonts w:ascii="Angsana New" w:hAnsi="Angsana New" w:cs="Angsana New"/>
          <w:cs/>
        </w:rPr>
        <w:t xml:space="preserve">(มากกว่าร้อยละ </w:t>
      </w:r>
      <w:r w:rsidR="00303817" w:rsidRPr="00860477">
        <w:rPr>
          <w:rFonts w:ascii="Angsana New" w:hAnsi="Angsana New" w:cs="Angsana New"/>
        </w:rPr>
        <w:t xml:space="preserve">80 </w:t>
      </w:r>
      <w:r w:rsidR="00303817" w:rsidRPr="00860477">
        <w:rPr>
          <w:rFonts w:ascii="Angsana New" w:hAnsi="Angsana New" w:cs="Angsana New"/>
          <w:cs/>
        </w:rPr>
        <w:t>ขึ้นไป)</w:t>
      </w:r>
    </w:p>
    <w:p w14:paraId="3775CFC6" w14:textId="77777777" w:rsidR="00AD599B" w:rsidRDefault="00AD599B" w:rsidP="00CE2BA7">
      <w:pPr>
        <w:spacing w:line="240" w:lineRule="atLeast"/>
        <w:ind w:firstLine="360"/>
        <w:rPr>
          <w:rFonts w:ascii="Angsana New" w:hAnsi="Angsana New" w:cs="Angsana New"/>
          <w:color w:val="000000" w:themeColor="text1"/>
        </w:rPr>
      </w:pPr>
    </w:p>
    <w:p w14:paraId="18A0FD7A" w14:textId="58DD28DF" w:rsidR="00CE2BA7" w:rsidRPr="00205511" w:rsidRDefault="00CE2BA7" w:rsidP="00303817">
      <w:pPr>
        <w:spacing w:line="240" w:lineRule="atLeast"/>
        <w:ind w:firstLine="720"/>
        <w:rPr>
          <w:rFonts w:ascii="Angsana New" w:hAnsi="Angsana New" w:cs="Angsana New"/>
          <w:color w:val="000000" w:themeColor="text1"/>
        </w:rPr>
      </w:pPr>
      <w:r w:rsidRPr="00205511">
        <w:rPr>
          <w:rFonts w:ascii="Angsana New" w:hAnsi="Angsana New" w:cs="Angsana New"/>
          <w:color w:val="000000" w:themeColor="text1"/>
          <w:cs/>
        </w:rPr>
        <w:t>ผลการประเมินความพึงพอใจในคุณภาพการให้บริการจำแนกแต่ละงานมีรายละเอียดดังนี้</w:t>
      </w:r>
    </w:p>
    <w:p w14:paraId="7328F102" w14:textId="77777777" w:rsidR="00CE2BA7" w:rsidRPr="004B6E89" w:rsidRDefault="00CE2BA7" w:rsidP="00CE2BA7">
      <w:pPr>
        <w:spacing w:line="240" w:lineRule="atLeast"/>
        <w:ind w:firstLine="360"/>
        <w:rPr>
          <w:rFonts w:asciiTheme="majorBidi" w:hAnsiTheme="majorBidi" w:cstheme="majorBidi"/>
          <w:b/>
          <w:bCs/>
          <w:color w:val="000000" w:themeColor="text1"/>
        </w:rPr>
      </w:pPr>
    </w:p>
    <w:p w14:paraId="0734994B" w14:textId="094F6E36" w:rsidR="00AD599B" w:rsidRPr="004B6E89" w:rsidRDefault="00AD599B" w:rsidP="00303817">
      <w:pPr>
        <w:spacing w:line="240" w:lineRule="atLeast"/>
        <w:contextualSpacing/>
        <w:jc w:val="thaiDistribute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  <w:cs/>
        </w:rPr>
        <w:tab/>
      </w:r>
      <w:r>
        <w:rPr>
          <w:rFonts w:asciiTheme="majorBidi" w:hAnsiTheme="majorBidi" w:cstheme="majorBidi" w:hint="cs"/>
          <w:b/>
          <w:bCs/>
          <w:color w:val="000000"/>
          <w:cs/>
        </w:rPr>
        <w:t>1.</w:t>
      </w:r>
      <w:r w:rsidR="007967E1">
        <w:rPr>
          <w:rFonts w:asciiTheme="majorBidi" w:hAnsiTheme="majorBidi" w:cstheme="majorBidi"/>
          <w:b/>
          <w:bCs/>
          <w:color w:val="000000"/>
          <w:cs/>
        </w:rPr>
        <w:t>งานด้านการจัดเก็บรายได้</w:t>
      </w:r>
    </w:p>
    <w:p w14:paraId="7607ED72" w14:textId="4C31C787" w:rsidR="00303817" w:rsidRPr="0059355E" w:rsidRDefault="00AD599B" w:rsidP="00303817">
      <w:pPr>
        <w:spacing w:line="240" w:lineRule="atLeast"/>
        <w:jc w:val="thaiDistribute"/>
        <w:rPr>
          <w:rFonts w:ascii="Angsana New" w:hAnsi="Angsana New" w:cs="Angsana New"/>
          <w:b/>
          <w:bCs/>
          <w:color w:val="000000"/>
        </w:rPr>
      </w:pPr>
      <w:r w:rsidRPr="004B6E89">
        <w:rPr>
          <w:rFonts w:asciiTheme="majorBidi" w:hAnsiTheme="majorBidi" w:cstheme="majorBidi"/>
          <w:color w:val="000000"/>
          <w:cs/>
        </w:rPr>
        <w:tab/>
        <w:t xml:space="preserve">มีการประเมินความพึงพอใจในคุณภาพการให้บริการ มีกรอบงานที่ประเมิน </w:t>
      </w:r>
      <w:r w:rsidRPr="004B6E89">
        <w:rPr>
          <w:rFonts w:asciiTheme="majorBidi" w:hAnsiTheme="majorBidi" w:cstheme="majorBidi"/>
          <w:color w:val="000000"/>
        </w:rPr>
        <w:t xml:space="preserve">4 </w:t>
      </w:r>
      <w:r w:rsidRPr="004B6E89">
        <w:rPr>
          <w:rFonts w:asciiTheme="majorBidi" w:hAnsiTheme="majorBidi" w:cstheme="majorBidi"/>
          <w:color w:val="000000"/>
          <w:cs/>
        </w:rPr>
        <w:t xml:space="preserve">ด้านประกอบด้วย ความพึงพอใจต่อขั้นตอนการให้บริการ  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และความพึงพอใจต่อสิ่งอำนวยสะดวก พบว่า   ในภาพรวมประชาชนมีความพึงพอใจในคุณภาพการให้บริการอยู่ในระดับมากที่สุด  </w:t>
      </w:r>
      <w:r w:rsidR="00303817" w:rsidRPr="0059355E">
        <w:rPr>
          <w:rFonts w:ascii="Angsana New" w:hAnsi="Angsana New" w:cs="Angsana New"/>
          <w:color w:val="000000"/>
          <w:cs/>
        </w:rPr>
        <w:t>(</w:t>
      </w:r>
      <w:r w:rsidR="00303817" w:rsidRPr="0059355E">
        <w:rPr>
          <w:rFonts w:ascii="Angsana New" w:eastAsia="Calibri" w:hAnsi="Angsana New" w:cs="Angsana New"/>
          <w:b/>
          <w:bCs/>
          <w:i/>
          <w:iCs/>
          <w:color w:val="000000"/>
          <w:position w:val="-4"/>
        </w:rPr>
        <w:object w:dxaOrig="200" w:dyaOrig="240" w14:anchorId="1010F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741586233" r:id="rId9"/>
        </w:object>
      </w:r>
      <w:r w:rsidR="00303817" w:rsidRPr="0059355E">
        <w:rPr>
          <w:rFonts w:ascii="Angsana New" w:hAnsi="Angsana New" w:cs="Angsana New"/>
          <w:color w:val="000000"/>
          <w:cs/>
        </w:rPr>
        <w:t>= 4.8</w:t>
      </w:r>
      <w:r w:rsidR="00303817" w:rsidRPr="0059355E">
        <w:rPr>
          <w:rFonts w:ascii="Angsana New" w:hAnsi="Angsana New" w:cs="Angsana New" w:hint="cs"/>
          <w:color w:val="000000"/>
          <w:cs/>
        </w:rPr>
        <w:t>83</w:t>
      </w:r>
      <w:r w:rsidR="00303817" w:rsidRPr="0059355E">
        <w:rPr>
          <w:rFonts w:ascii="Angsana New" w:hAnsi="Angsana New" w:cs="Angsana New"/>
          <w:color w:val="000000"/>
          <w:cs/>
        </w:rPr>
        <w:t>) และ</w:t>
      </w:r>
      <w:r w:rsidR="00303817" w:rsidRPr="0059355E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="00303817" w:rsidRPr="0059355E">
        <w:rPr>
          <w:rFonts w:ascii="Angsana New" w:hAnsi="Angsana New" w:cs="Angsana New" w:hint="cs"/>
          <w:color w:val="000000"/>
          <w:spacing w:val="-6"/>
          <w:cs/>
        </w:rPr>
        <w:t>97.65</w:t>
      </w:r>
      <w:r w:rsidR="00303817" w:rsidRPr="0059355E">
        <w:rPr>
          <w:rFonts w:ascii="Angsana New" w:hAnsi="Angsana New" w:cs="Angsana New"/>
          <w:color w:val="000000"/>
          <w:spacing w:val="-6"/>
          <w:cs/>
        </w:rPr>
        <w:t xml:space="preserve">  </w:t>
      </w:r>
      <w:r w:rsidR="00303817" w:rsidRPr="0059355E">
        <w:rPr>
          <w:rFonts w:ascii="Angsana New" w:hAnsi="Angsana New" w:cs="Angsana New"/>
          <w:color w:val="000000"/>
          <w:cs/>
        </w:rPr>
        <w:t xml:space="preserve">มีคะแนนคุณภาพการให้บริการอยู่ในระดับ </w:t>
      </w:r>
      <w:r w:rsidR="00303817" w:rsidRPr="0059355E">
        <w:rPr>
          <w:rFonts w:ascii="Angsana New" w:hAnsi="Angsana New" w:cs="Angsana New"/>
          <w:color w:val="000000"/>
        </w:rPr>
        <w:t>5</w:t>
      </w:r>
      <w:r w:rsidR="00303817" w:rsidRPr="0059355E">
        <w:rPr>
          <w:rFonts w:ascii="Angsana New" w:hAnsi="Angsana New" w:cs="Angsana New"/>
          <w:color w:val="000000"/>
          <w:cs/>
        </w:rPr>
        <w:t xml:space="preserve"> (มากกว่าร้อยละ </w:t>
      </w:r>
      <w:r w:rsidR="00303817" w:rsidRPr="0059355E">
        <w:rPr>
          <w:rFonts w:ascii="Angsana New" w:hAnsi="Angsana New" w:cs="Angsana New"/>
          <w:color w:val="000000"/>
        </w:rPr>
        <w:t>80</w:t>
      </w:r>
      <w:r w:rsidR="00303817" w:rsidRPr="0059355E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</w:t>
      </w:r>
    </w:p>
    <w:p w14:paraId="292D2481" w14:textId="2CC059BD" w:rsidR="00303817" w:rsidRPr="0059355E" w:rsidRDefault="00303817" w:rsidP="00303817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b/>
          <w:bCs/>
          <w:color w:val="000000"/>
          <w:cs/>
        </w:rPr>
        <w:tab/>
        <w:t xml:space="preserve">ความพึงพอใจต่อขั้นตอนการให้บริการ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4.921)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98.42</w:t>
      </w:r>
    </w:p>
    <w:p w14:paraId="43DE2688" w14:textId="6A3F7D60" w:rsidR="00303817" w:rsidRPr="0059355E" w:rsidRDefault="00303817" w:rsidP="00303817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ความพึงพอใจต่อช่องทางการให้บริการ 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 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857</w:t>
      </w:r>
      <w:r w:rsidRPr="0059355E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 97.</w:t>
      </w:r>
      <w:r w:rsidRPr="0059355E">
        <w:rPr>
          <w:rFonts w:ascii="Angsana New" w:hAnsi="Angsana New" w:cs="Angsana New" w:hint="cs"/>
          <w:color w:val="000000"/>
          <w:cs/>
        </w:rPr>
        <w:t>14</w:t>
      </w:r>
    </w:p>
    <w:p w14:paraId="3C78F5B1" w14:textId="77777777" w:rsidR="00303817" w:rsidRPr="0059355E" w:rsidRDefault="00303817" w:rsidP="00303817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ความพึงพอใจต่อเจ้าหน้าที่ผู้ให้บริการ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 w:hint="cs"/>
          <w:color w:val="000000"/>
          <w:cs/>
        </w:rPr>
        <w:t>851</w:t>
      </w:r>
      <w:r w:rsidRPr="0059355E">
        <w:rPr>
          <w:rFonts w:ascii="Angsana New" w:hAnsi="Angsana New" w:cs="Angsana New"/>
          <w:color w:val="000000"/>
          <w:cs/>
        </w:rPr>
        <w:t xml:space="preserve">)                 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</w:t>
      </w:r>
      <w:r w:rsidRPr="0059355E">
        <w:rPr>
          <w:rFonts w:ascii="Angsana New" w:hAnsi="Angsana New" w:cs="Angsana New" w:hint="cs"/>
          <w:color w:val="000000"/>
          <w:spacing w:val="-6"/>
          <w:cs/>
        </w:rPr>
        <w:t>7.02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  </w:t>
      </w:r>
    </w:p>
    <w:p w14:paraId="020A5FE3" w14:textId="07764951" w:rsidR="00AD599B" w:rsidRPr="005F00E5" w:rsidRDefault="00303817" w:rsidP="00303817">
      <w:pPr>
        <w:spacing w:line="240" w:lineRule="atLeast"/>
        <w:jc w:val="thaiDistribute"/>
        <w:rPr>
          <w:rFonts w:asciiTheme="majorBidi" w:hAnsiTheme="majorBidi" w:cstheme="majorBidi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ความพึงพอใจต่อสิ่งอำนวยความสะดวกในการให้บริการ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             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901</w:t>
      </w:r>
      <w:r w:rsidRPr="0059355E">
        <w:rPr>
          <w:rFonts w:ascii="Angsana New" w:hAnsi="Angsana New" w:cs="Angsana New"/>
          <w:color w:val="000000"/>
          <w:cs/>
        </w:rPr>
        <w:t xml:space="preserve">)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98.</w:t>
      </w:r>
      <w:r w:rsidRPr="0059355E">
        <w:rPr>
          <w:rFonts w:ascii="Angsana New" w:hAnsi="Angsana New" w:cs="Angsana New" w:hint="cs"/>
          <w:color w:val="000000"/>
          <w:spacing w:val="-6"/>
          <w:cs/>
        </w:rPr>
        <w:t>02</w:t>
      </w:r>
    </w:p>
    <w:p w14:paraId="10474397" w14:textId="200EEA61" w:rsidR="00CE2BA7" w:rsidRDefault="00CE2BA7" w:rsidP="00CE2BA7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Theme="majorBidi" w:hAnsiTheme="majorBidi" w:cstheme="majorBidi"/>
          <w:color w:val="000000"/>
        </w:rPr>
      </w:pPr>
      <w:r w:rsidRPr="004B6E89">
        <w:rPr>
          <w:rFonts w:asciiTheme="majorBidi" w:hAnsiTheme="majorBidi" w:cstheme="majorBidi"/>
          <w:color w:val="000000"/>
          <w:cs/>
        </w:rPr>
        <w:tab/>
      </w:r>
    </w:p>
    <w:p w14:paraId="774253EA" w14:textId="469A3F8E" w:rsidR="00A07981" w:rsidRDefault="00A07981" w:rsidP="00CE2BA7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Theme="majorBidi" w:hAnsiTheme="majorBidi" w:cstheme="majorBidi"/>
          <w:color w:val="000000"/>
        </w:rPr>
      </w:pPr>
    </w:p>
    <w:p w14:paraId="2684F4B1" w14:textId="55ABF66D" w:rsidR="00A07981" w:rsidRDefault="00A07981" w:rsidP="00CE2BA7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Theme="majorBidi" w:hAnsiTheme="majorBidi" w:cstheme="majorBidi"/>
          <w:color w:val="000000"/>
        </w:rPr>
      </w:pPr>
    </w:p>
    <w:p w14:paraId="4119A26B" w14:textId="77777777" w:rsidR="00A07981" w:rsidRDefault="00A07981" w:rsidP="00CE2BA7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Theme="majorBidi" w:hAnsiTheme="majorBidi" w:cstheme="majorBidi"/>
          <w:color w:val="000000"/>
        </w:rPr>
      </w:pPr>
    </w:p>
    <w:p w14:paraId="4CB2C547" w14:textId="7554BCAA" w:rsidR="00AD599B" w:rsidRPr="004B6E89" w:rsidRDefault="00AD599B" w:rsidP="007967E1">
      <w:pPr>
        <w:spacing w:line="240" w:lineRule="atLeast"/>
        <w:jc w:val="thaiDistribute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  <w:cs/>
        </w:rPr>
        <w:lastRenderedPageBreak/>
        <w:tab/>
      </w:r>
      <w:r w:rsidRPr="004B6E89">
        <w:rPr>
          <w:rFonts w:asciiTheme="majorBidi" w:hAnsiTheme="majorBidi" w:cstheme="majorBidi"/>
          <w:b/>
          <w:bCs/>
          <w:color w:val="000000"/>
          <w:cs/>
        </w:rPr>
        <w:t>2.</w:t>
      </w:r>
      <w:r w:rsidR="007967E1">
        <w:rPr>
          <w:rFonts w:asciiTheme="majorBidi" w:hAnsiTheme="majorBidi" w:cs="Angsana New"/>
          <w:b/>
          <w:bCs/>
          <w:color w:val="000000"/>
          <w:cs/>
        </w:rPr>
        <w:t>งานด้านสาธารณสุข</w:t>
      </w:r>
    </w:p>
    <w:p w14:paraId="12FB8F15" w14:textId="67512B87" w:rsidR="007967E1" w:rsidRPr="0059355E" w:rsidRDefault="00AD599B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 w:rsidRPr="004B6E89">
        <w:rPr>
          <w:rFonts w:asciiTheme="majorBidi" w:hAnsiTheme="majorBidi" w:cstheme="majorBidi"/>
          <w:color w:val="000000"/>
          <w:cs/>
        </w:rPr>
        <w:t xml:space="preserve">มีการประเมินความพึงพอใจในคุณภาพการให้บริการ มีกรอบงานที่ประเมิน  </w:t>
      </w:r>
      <w:r w:rsidRPr="004B6E89">
        <w:rPr>
          <w:rFonts w:asciiTheme="majorBidi" w:hAnsiTheme="majorBidi" w:cstheme="majorBidi"/>
          <w:color w:val="000000"/>
        </w:rPr>
        <w:t xml:space="preserve">4 </w:t>
      </w:r>
      <w:r w:rsidRPr="004B6E89">
        <w:rPr>
          <w:rFonts w:asciiTheme="majorBidi" w:hAnsiTheme="majorBidi" w:cstheme="majorBidi"/>
          <w:color w:val="000000"/>
          <w:cs/>
        </w:rPr>
        <w:t xml:space="preserve">ด้าน ประกอบด้วย ความพึงพอใจต่อขั้นตอนการให้บริการความพึงพอใจต่อช่องทางการให้บริการ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และความพึงพอใจต่อสิ่งอำนวยสะดวก  พบว่า ในภาพรวมประชาชนมีความพึงพอใจในคุณภาพการให้บริการอยู่ในระดับมากที่สุด  </w:t>
      </w:r>
      <w:r w:rsidR="007967E1"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="007967E1"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="007967E1" w:rsidRPr="0059355E">
        <w:rPr>
          <w:rFonts w:ascii="Angsana New" w:hAnsi="Angsana New" w:cs="Angsana New"/>
          <w:color w:val="000000"/>
          <w:cs/>
        </w:rPr>
        <w:t xml:space="preserve"> = 4.</w:t>
      </w:r>
      <w:r w:rsidR="007967E1" w:rsidRPr="0059355E">
        <w:rPr>
          <w:rFonts w:ascii="Angsana New" w:hAnsi="Angsana New" w:cs="Angsana New"/>
          <w:color w:val="000000"/>
        </w:rPr>
        <w:t>832</w:t>
      </w:r>
      <w:r w:rsidR="007967E1" w:rsidRPr="0059355E">
        <w:rPr>
          <w:rFonts w:ascii="Angsana New" w:hAnsi="Angsana New" w:cs="Angsana New"/>
          <w:color w:val="000000"/>
          <w:cs/>
        </w:rPr>
        <w:t>) และ</w:t>
      </w:r>
      <w:r w:rsidR="007967E1" w:rsidRPr="0059355E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="007967E1" w:rsidRPr="0059355E">
        <w:rPr>
          <w:rFonts w:ascii="Angsana New" w:hAnsi="Angsana New" w:cs="Angsana New"/>
          <w:color w:val="000000"/>
          <w:spacing w:val="-6"/>
        </w:rPr>
        <w:t>96</w:t>
      </w:r>
      <w:r w:rsidR="007967E1" w:rsidRPr="0059355E">
        <w:rPr>
          <w:rFonts w:ascii="Angsana New" w:hAnsi="Angsana New" w:cs="Angsana New"/>
          <w:color w:val="000000"/>
          <w:spacing w:val="-6"/>
          <w:cs/>
        </w:rPr>
        <w:t>.</w:t>
      </w:r>
      <w:r w:rsidR="007967E1" w:rsidRPr="0059355E">
        <w:rPr>
          <w:rFonts w:ascii="Angsana New" w:hAnsi="Angsana New" w:cs="Angsana New"/>
          <w:color w:val="000000"/>
          <w:spacing w:val="-6"/>
        </w:rPr>
        <w:t>65</w:t>
      </w:r>
      <w:r w:rsidR="007967E1" w:rsidRPr="0059355E">
        <w:rPr>
          <w:rFonts w:ascii="Angsana New" w:hAnsi="Angsana New" w:cs="Angsana New" w:hint="cs"/>
          <w:color w:val="000000"/>
          <w:spacing w:val="-6"/>
          <w:cs/>
        </w:rPr>
        <w:t xml:space="preserve"> </w:t>
      </w:r>
      <w:r w:rsidR="007967E1" w:rsidRPr="0059355E">
        <w:rPr>
          <w:rFonts w:ascii="Angsana New" w:hAnsi="Angsana New" w:cs="Angsana New"/>
          <w:color w:val="000000"/>
          <w:spacing w:val="-6"/>
          <w:cs/>
        </w:rPr>
        <w:t xml:space="preserve"> มีคะแนนคุณภาพการให้บริการ</w:t>
      </w:r>
      <w:r w:rsidR="007967E1" w:rsidRPr="0059355E">
        <w:rPr>
          <w:rFonts w:ascii="Angsana New" w:hAnsi="Angsana New" w:cs="Angsana New"/>
          <w:color w:val="000000"/>
          <w:cs/>
        </w:rPr>
        <w:t xml:space="preserve"> อยู่ในระดับ </w:t>
      </w:r>
      <w:r w:rsidR="007967E1" w:rsidRPr="0059355E">
        <w:rPr>
          <w:rFonts w:ascii="Angsana New" w:hAnsi="Angsana New" w:cs="Angsana New"/>
          <w:color w:val="000000"/>
        </w:rPr>
        <w:t xml:space="preserve">5 </w:t>
      </w:r>
      <w:r w:rsidR="007967E1" w:rsidRPr="0059355E">
        <w:rPr>
          <w:rFonts w:ascii="Angsana New" w:hAnsi="Angsana New" w:cs="Angsana New"/>
          <w:color w:val="000000"/>
          <w:cs/>
        </w:rPr>
        <w:t xml:space="preserve">(มากกว่าร้อยละ </w:t>
      </w:r>
      <w:r w:rsidR="007967E1" w:rsidRPr="0059355E">
        <w:rPr>
          <w:rFonts w:ascii="Angsana New" w:hAnsi="Angsana New" w:cs="Angsana New"/>
          <w:color w:val="000000"/>
        </w:rPr>
        <w:t>80</w:t>
      </w:r>
      <w:r w:rsidR="007967E1" w:rsidRPr="0059355E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</w:t>
      </w:r>
    </w:p>
    <w:p w14:paraId="57ACC369" w14:textId="77777777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  <w:cs/>
        </w:rPr>
      </w:pPr>
      <w:r w:rsidRPr="0059355E">
        <w:rPr>
          <w:rFonts w:ascii="Angsana New" w:hAnsi="Angsana New" w:cs="Angsana New"/>
          <w:b/>
          <w:bCs/>
          <w:color w:val="000000"/>
          <w:cs/>
        </w:rPr>
        <w:tab/>
        <w:t xml:space="preserve">ความพึงพอใจต่อขั้นตอนการให้บริการ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4.881)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97.62</w:t>
      </w:r>
    </w:p>
    <w:p w14:paraId="19D1887C" w14:textId="2FFFD860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b/>
          <w:bCs/>
          <w:color w:val="000000"/>
          <w:cs/>
        </w:rPr>
        <w:tab/>
        <w:t xml:space="preserve">ความพึงพอใจต่อช่องทางการให้บริการ 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 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822</w:t>
      </w:r>
      <w:r w:rsidRPr="0059355E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 96.44</w:t>
      </w:r>
    </w:p>
    <w:p w14:paraId="166DC1C2" w14:textId="77777777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ความพึงพอใจต่อเจ้าหน้าที่ผู้ให้บริการ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 xml:space="preserve">.851)                 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</w:t>
      </w:r>
      <w:r w:rsidRPr="0059355E">
        <w:rPr>
          <w:rFonts w:ascii="Angsana New" w:hAnsi="Angsana New" w:cs="Angsana New" w:hint="cs"/>
          <w:color w:val="000000"/>
          <w:spacing w:val="-6"/>
          <w:cs/>
        </w:rPr>
        <w:t>7.02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  </w:t>
      </w:r>
    </w:p>
    <w:p w14:paraId="2EB569CD" w14:textId="051C97CC" w:rsidR="00AD599B" w:rsidRPr="008842F2" w:rsidRDefault="007967E1" w:rsidP="007967E1">
      <w:pPr>
        <w:spacing w:line="240" w:lineRule="atLeast"/>
        <w:jc w:val="thaiDistribute"/>
        <w:rPr>
          <w:rFonts w:asciiTheme="majorBidi" w:hAnsiTheme="majorBidi" w:cstheme="majorBidi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ความพึงพอใจต่อสิ่งอำนวยความสะดวกในการให้บริการ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มีค่าเฉลี่ยอยู่ในระดับมากที่สุด</w:t>
      </w:r>
      <w:r w:rsidRPr="0059355E">
        <w:rPr>
          <w:rFonts w:ascii="Angsana New" w:hAnsi="Angsana New" w:cs="Angsana New" w:hint="cs"/>
          <w:color w:val="000000"/>
          <w:spacing w:val="-6"/>
          <w:cs/>
        </w:rPr>
        <w:t xml:space="preserve">      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775</w:t>
      </w:r>
      <w:r w:rsidRPr="0059355E">
        <w:rPr>
          <w:rFonts w:ascii="Angsana New" w:hAnsi="Angsana New" w:cs="Angsana New"/>
          <w:color w:val="000000"/>
          <w:cs/>
        </w:rPr>
        <w:t xml:space="preserve">)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95.50</w:t>
      </w:r>
    </w:p>
    <w:p w14:paraId="2C337183" w14:textId="77777777" w:rsidR="00CE2BA7" w:rsidRPr="00AD599B" w:rsidRDefault="00CE2BA7" w:rsidP="00CE2BA7">
      <w:pPr>
        <w:tabs>
          <w:tab w:val="left" w:pos="567"/>
          <w:tab w:val="left" w:pos="851"/>
          <w:tab w:val="left" w:pos="1276"/>
        </w:tabs>
        <w:spacing w:line="240" w:lineRule="atLeast"/>
        <w:jc w:val="thaiDistribute"/>
        <w:rPr>
          <w:rFonts w:asciiTheme="majorBidi" w:hAnsiTheme="majorBidi" w:cstheme="majorBidi"/>
          <w:color w:val="000000"/>
        </w:rPr>
      </w:pPr>
    </w:p>
    <w:p w14:paraId="329FF600" w14:textId="2DB5F43C" w:rsidR="00AD599B" w:rsidRPr="004B6E89" w:rsidRDefault="00AD599B" w:rsidP="007967E1">
      <w:pPr>
        <w:spacing w:line="240" w:lineRule="atLeast"/>
        <w:contextualSpacing/>
        <w:rPr>
          <w:rFonts w:asciiTheme="majorBidi" w:hAnsiTheme="majorBidi" w:cstheme="majorBidi"/>
          <w:b/>
          <w:bCs/>
          <w:color w:val="000000"/>
          <w:cs/>
        </w:rPr>
      </w:pPr>
      <w:r>
        <w:rPr>
          <w:rFonts w:asciiTheme="majorBidi" w:hAnsiTheme="majorBidi" w:cstheme="majorBidi"/>
          <w:b/>
          <w:bCs/>
          <w:color w:val="000000"/>
          <w:cs/>
        </w:rPr>
        <w:tab/>
      </w:r>
      <w:r w:rsidRPr="004B6E89">
        <w:rPr>
          <w:rFonts w:asciiTheme="majorBidi" w:hAnsiTheme="majorBidi" w:cstheme="majorBidi"/>
          <w:b/>
          <w:bCs/>
          <w:color w:val="000000"/>
          <w:cs/>
        </w:rPr>
        <w:t>3.</w:t>
      </w:r>
      <w:r w:rsidR="007967E1">
        <w:rPr>
          <w:rFonts w:asciiTheme="majorBidi" w:hAnsiTheme="majorBidi" w:cs="Angsana New"/>
          <w:b/>
          <w:bCs/>
          <w:color w:val="000000"/>
          <w:cs/>
        </w:rPr>
        <w:t>งานด้านการบริการทางสังคมและสวัสดิการ(เบี้ยยังชีพผู้สูงอายุ</w:t>
      </w:r>
      <w:r w:rsidR="007967E1">
        <w:rPr>
          <w:rFonts w:asciiTheme="majorBidi" w:hAnsiTheme="majorBidi" w:cs="Angsana New"/>
          <w:b/>
          <w:bCs/>
          <w:color w:val="000000"/>
        </w:rPr>
        <w:t>,</w:t>
      </w:r>
      <w:r w:rsidR="007967E1">
        <w:rPr>
          <w:rFonts w:asciiTheme="majorBidi" w:hAnsiTheme="majorBidi" w:cs="Angsana New"/>
          <w:b/>
          <w:bCs/>
          <w:color w:val="000000"/>
          <w:cs/>
        </w:rPr>
        <w:t>คนพิการ</w:t>
      </w:r>
      <w:r w:rsidR="007967E1">
        <w:rPr>
          <w:rFonts w:asciiTheme="majorBidi" w:hAnsiTheme="majorBidi" w:cs="Angsana New"/>
          <w:b/>
          <w:bCs/>
          <w:color w:val="000000"/>
        </w:rPr>
        <w:t>,</w:t>
      </w:r>
      <w:r w:rsidR="007967E1">
        <w:rPr>
          <w:rFonts w:asciiTheme="majorBidi" w:hAnsiTheme="majorBidi" w:cs="Angsana New"/>
          <w:b/>
          <w:bCs/>
          <w:color w:val="000000"/>
          <w:cs/>
        </w:rPr>
        <w:t>ผู้ป่วยเอดส์)</w:t>
      </w:r>
    </w:p>
    <w:p w14:paraId="1A5033DE" w14:textId="77777777" w:rsidR="007967E1" w:rsidRPr="0059355E" w:rsidRDefault="00AD599B" w:rsidP="007967E1">
      <w:pPr>
        <w:spacing w:line="240" w:lineRule="atLeast"/>
        <w:ind w:firstLine="720"/>
        <w:jc w:val="thaiDistribute"/>
        <w:rPr>
          <w:rFonts w:ascii="Angsana New" w:hAnsi="Angsana New" w:cs="Angsana New"/>
          <w:color w:val="000000"/>
          <w:spacing w:val="-6"/>
        </w:rPr>
      </w:pPr>
      <w:r w:rsidRPr="004B6E89">
        <w:rPr>
          <w:rFonts w:asciiTheme="majorBidi" w:hAnsiTheme="majorBidi" w:cstheme="majorBidi"/>
          <w:color w:val="000000"/>
          <w:cs/>
        </w:rPr>
        <w:t xml:space="preserve">มีการประเมินความพึงพอใจในคุณภาพการให้บริการ มีกรอบงานที่ประเมิน  </w:t>
      </w:r>
      <w:r w:rsidRPr="004B6E89">
        <w:rPr>
          <w:rFonts w:asciiTheme="majorBidi" w:hAnsiTheme="majorBidi" w:cstheme="majorBidi"/>
          <w:color w:val="000000"/>
        </w:rPr>
        <w:t xml:space="preserve">4 </w:t>
      </w:r>
      <w:r w:rsidRPr="004B6E89">
        <w:rPr>
          <w:rFonts w:asciiTheme="majorBidi" w:hAnsiTheme="majorBidi" w:cstheme="majorBidi"/>
          <w:color w:val="000000"/>
          <w:cs/>
        </w:rPr>
        <w:t xml:space="preserve">ด้าน  ประกอบด้วย ความพึงพอใจต่อขั้นตอนการให้บริการความพึงพอใจต่อช่องทางการให้บริการ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และความพึงพอใจต่อสิ่งอำนวยสะดวก พบว่า  ในภาพรวมประชาชนมีความพึงพอใจในคุณภาพการให้บริการอยู่ในระดับมากที่สุด  </w:t>
      </w:r>
      <w:r w:rsidR="007967E1"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="007967E1"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="007967E1" w:rsidRPr="0059355E">
        <w:rPr>
          <w:rFonts w:ascii="Angsana New" w:hAnsi="Angsana New" w:cs="Angsana New"/>
          <w:color w:val="000000"/>
          <w:cs/>
        </w:rPr>
        <w:t xml:space="preserve"> = 4.</w:t>
      </w:r>
      <w:r w:rsidR="007967E1" w:rsidRPr="0059355E">
        <w:rPr>
          <w:rFonts w:ascii="Angsana New" w:hAnsi="Angsana New" w:cs="Angsana New"/>
          <w:color w:val="000000"/>
        </w:rPr>
        <w:t>7</w:t>
      </w:r>
      <w:r w:rsidR="007967E1" w:rsidRPr="0059355E">
        <w:rPr>
          <w:rFonts w:ascii="Angsana New" w:hAnsi="Angsana New" w:cs="Angsana New" w:hint="cs"/>
          <w:color w:val="000000"/>
          <w:cs/>
        </w:rPr>
        <w:t>43</w:t>
      </w:r>
      <w:r w:rsidR="007967E1" w:rsidRPr="0059355E">
        <w:rPr>
          <w:rFonts w:ascii="Angsana New" w:hAnsi="Angsana New" w:cs="Angsana New"/>
          <w:color w:val="000000"/>
          <w:cs/>
        </w:rPr>
        <w:t>) และ</w:t>
      </w:r>
      <w:r w:rsidR="007967E1" w:rsidRPr="0059355E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="007967E1" w:rsidRPr="0059355E">
        <w:rPr>
          <w:rFonts w:ascii="Angsana New" w:hAnsi="Angsana New" w:cs="Angsana New" w:hint="cs"/>
          <w:color w:val="000000"/>
          <w:spacing w:val="-6"/>
          <w:cs/>
        </w:rPr>
        <w:t>94.86</w:t>
      </w:r>
      <w:r w:rsidR="007967E1" w:rsidRPr="0059355E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="007967E1" w:rsidRPr="0059355E">
        <w:rPr>
          <w:rFonts w:ascii="Angsana New" w:hAnsi="Angsana New" w:cs="Angsana New"/>
          <w:color w:val="000000"/>
          <w:cs/>
        </w:rPr>
        <w:t xml:space="preserve">มีคะแนนคุณภาพการให้บริการอยู่ในระดับ </w:t>
      </w:r>
      <w:r w:rsidR="007967E1" w:rsidRPr="0059355E">
        <w:rPr>
          <w:rFonts w:ascii="Angsana New" w:hAnsi="Angsana New" w:cs="Angsana New"/>
          <w:color w:val="000000"/>
        </w:rPr>
        <w:t>5</w:t>
      </w:r>
      <w:r w:rsidR="007967E1" w:rsidRPr="0059355E">
        <w:rPr>
          <w:rFonts w:ascii="Angsana New" w:hAnsi="Angsana New" w:cs="Angsana New"/>
          <w:color w:val="000000"/>
          <w:cs/>
        </w:rPr>
        <w:t xml:space="preserve"> (มากกว่าร้อยละ </w:t>
      </w:r>
      <w:r w:rsidR="007967E1" w:rsidRPr="0059355E">
        <w:rPr>
          <w:rFonts w:ascii="Angsana New" w:hAnsi="Angsana New" w:cs="Angsana New"/>
          <w:color w:val="000000"/>
        </w:rPr>
        <w:t>80</w:t>
      </w:r>
      <w:r w:rsidR="007967E1" w:rsidRPr="0059355E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</w:t>
      </w:r>
    </w:p>
    <w:p w14:paraId="11E27948" w14:textId="77777777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b/>
          <w:bCs/>
          <w:color w:val="000000"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ความพึงพอใจต่อขั้นตอนการให้บริการ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4.758)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มีระดับความพึงพอใจของผู้รับบริการร้อยละ 95.16</w:t>
      </w:r>
    </w:p>
    <w:p w14:paraId="38538A63" w14:textId="61193298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ความพึงพอใจต่อช่องทางการให้บริการ 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4.</w:t>
      </w:r>
      <w:r w:rsidRPr="0059355E">
        <w:rPr>
          <w:rFonts w:ascii="Angsana New" w:hAnsi="Angsana New" w:cs="Angsana New" w:hint="cs"/>
          <w:color w:val="000000"/>
          <w:cs/>
        </w:rPr>
        <w:t>778</w:t>
      </w:r>
      <w:r w:rsidRPr="0059355E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 95.56</w:t>
      </w:r>
    </w:p>
    <w:p w14:paraId="77F0B986" w14:textId="77777777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ความพึงพอใจต่อเจ้าหน้าที่ผู้ให้บริการ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4.</w:t>
      </w:r>
      <w:r w:rsidRPr="0059355E">
        <w:rPr>
          <w:rFonts w:ascii="Angsana New" w:hAnsi="Angsana New" w:cs="Angsana New" w:hint="cs"/>
          <w:color w:val="000000"/>
          <w:cs/>
        </w:rPr>
        <w:t>731</w:t>
      </w:r>
      <w:r w:rsidRPr="0059355E">
        <w:rPr>
          <w:rFonts w:ascii="Angsana New" w:hAnsi="Angsana New" w:cs="Angsana New"/>
          <w:color w:val="000000"/>
          <w:cs/>
        </w:rPr>
        <w:t>)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 มีระดับความพึงพอใจของผู้รับบริการร้อยละ 94.62</w:t>
      </w:r>
    </w:p>
    <w:p w14:paraId="152E3463" w14:textId="6598D01E" w:rsidR="00AD599B" w:rsidRDefault="007967E1" w:rsidP="007967E1">
      <w:pPr>
        <w:spacing w:line="240" w:lineRule="atLeast"/>
        <w:ind w:firstLine="720"/>
        <w:jc w:val="thaiDistribute"/>
        <w:rPr>
          <w:rFonts w:asciiTheme="majorBidi" w:hAnsiTheme="majorBidi" w:cstheme="majorBidi"/>
          <w:color w:val="000000"/>
        </w:rPr>
      </w:pPr>
      <w:r w:rsidRPr="0059355E">
        <w:rPr>
          <w:rFonts w:ascii="Angsana New" w:hAnsi="Angsana New" w:cs="Angsana New"/>
          <w:b/>
          <w:bCs/>
          <w:color w:val="000000"/>
          <w:cs/>
        </w:rPr>
        <w:lastRenderedPageBreak/>
        <w:t xml:space="preserve">ความพึงพอใจต่อสิ่งอำนวยความสะดวกในการให้บริการ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            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4.</w:t>
      </w:r>
      <w:r w:rsidRPr="0059355E">
        <w:rPr>
          <w:rFonts w:ascii="Angsana New" w:hAnsi="Angsana New" w:cs="Angsana New" w:hint="cs"/>
          <w:color w:val="000000"/>
          <w:cs/>
        </w:rPr>
        <w:t>704</w:t>
      </w:r>
      <w:r w:rsidRPr="0059355E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 94.08</w:t>
      </w:r>
    </w:p>
    <w:p w14:paraId="6FD02CEE" w14:textId="77777777" w:rsidR="006B4D57" w:rsidRPr="005F00E5" w:rsidRDefault="006B4D57" w:rsidP="00AD599B">
      <w:pPr>
        <w:spacing w:line="240" w:lineRule="atLeast"/>
        <w:ind w:firstLine="851"/>
        <w:jc w:val="thaiDistribute"/>
        <w:rPr>
          <w:rFonts w:asciiTheme="majorBidi" w:hAnsiTheme="majorBidi" w:cstheme="majorBidi"/>
          <w:color w:val="000000"/>
        </w:rPr>
      </w:pPr>
    </w:p>
    <w:p w14:paraId="76CA91AB" w14:textId="7DFCB799" w:rsidR="006B4D57" w:rsidRPr="004B6E89" w:rsidRDefault="006B4D57" w:rsidP="007967E1">
      <w:pPr>
        <w:spacing w:line="240" w:lineRule="atLeast"/>
        <w:rPr>
          <w:rFonts w:asciiTheme="majorBidi" w:hAnsiTheme="majorBidi" w:cstheme="majorBidi"/>
          <w:color w:val="000000"/>
          <w:cs/>
        </w:rPr>
      </w:pPr>
      <w:r w:rsidRPr="004B6E89">
        <w:rPr>
          <w:rFonts w:asciiTheme="majorBidi" w:hAnsiTheme="majorBidi" w:cstheme="majorBidi"/>
          <w:b/>
          <w:bCs/>
          <w:color w:val="000000"/>
        </w:rPr>
        <w:tab/>
        <w:t>4</w:t>
      </w:r>
      <w:r w:rsidRPr="004B6E89">
        <w:rPr>
          <w:rFonts w:asciiTheme="majorBidi" w:hAnsiTheme="majorBidi" w:cs="Angsana New"/>
          <w:b/>
          <w:bCs/>
          <w:color w:val="000000"/>
          <w:cs/>
        </w:rPr>
        <w:t>.</w:t>
      </w:r>
      <w:r w:rsidR="007967E1">
        <w:rPr>
          <w:rFonts w:asciiTheme="majorBidi" w:hAnsiTheme="majorBidi" w:cstheme="majorBidi"/>
          <w:b/>
          <w:bCs/>
          <w:color w:val="000000"/>
          <w:cs/>
        </w:rPr>
        <w:t>งานด้านการให้บริการโครงสร้างพื้นฐาน</w:t>
      </w:r>
    </w:p>
    <w:p w14:paraId="2032A8DC" w14:textId="77777777" w:rsidR="007967E1" w:rsidRPr="0059355E" w:rsidRDefault="006B4D57" w:rsidP="007967E1">
      <w:pPr>
        <w:spacing w:line="240" w:lineRule="atLeast"/>
        <w:jc w:val="thaiDistribute"/>
        <w:rPr>
          <w:rFonts w:ascii="Angsana New" w:hAnsi="Angsana New" w:cs="Angsana New"/>
          <w:b/>
          <w:bCs/>
          <w:color w:val="000000"/>
        </w:rPr>
      </w:pPr>
      <w:r w:rsidRPr="004B6E89">
        <w:rPr>
          <w:rFonts w:asciiTheme="majorBidi" w:hAnsiTheme="majorBidi" w:cstheme="majorBidi"/>
          <w:color w:val="000000"/>
        </w:rPr>
        <w:tab/>
      </w:r>
      <w:r w:rsidRPr="004B6E89">
        <w:rPr>
          <w:rFonts w:asciiTheme="majorBidi" w:hAnsiTheme="majorBidi" w:cstheme="majorBidi"/>
          <w:color w:val="000000"/>
          <w:cs/>
        </w:rPr>
        <w:t xml:space="preserve">มีการประเมินความพึงพอใจในคุณภาพการ มีกรอบงานที่ประเมิน  </w:t>
      </w:r>
      <w:r w:rsidRPr="004B6E89">
        <w:rPr>
          <w:rFonts w:asciiTheme="majorBidi" w:hAnsiTheme="majorBidi" w:cstheme="majorBidi"/>
          <w:color w:val="000000"/>
        </w:rPr>
        <w:t xml:space="preserve">4 </w:t>
      </w:r>
      <w:r w:rsidRPr="004B6E89">
        <w:rPr>
          <w:rFonts w:asciiTheme="majorBidi" w:hAnsiTheme="majorBidi" w:cstheme="majorBidi"/>
          <w:color w:val="000000"/>
          <w:cs/>
        </w:rPr>
        <w:t xml:space="preserve">ด้าน   ประกอบด้วย ความพึงพอใจต่อขั้นตอนการให้บริการ  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และความพึงพอใจต่อสิ่งอำนวยสะดวก พบว่า ในภาพรวมประชาชนมีความพึงพอใจในคุณภาพการให้บริการ  อยู่ในระดับมากที่สุด  </w:t>
      </w:r>
      <w:r w:rsidR="007967E1"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="007967E1"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="007967E1" w:rsidRPr="0059355E">
        <w:rPr>
          <w:rFonts w:ascii="Angsana New" w:hAnsi="Angsana New" w:cs="Angsana New"/>
          <w:color w:val="000000"/>
          <w:cs/>
        </w:rPr>
        <w:t xml:space="preserve"> = </w:t>
      </w:r>
      <w:r w:rsidR="007967E1" w:rsidRPr="0059355E">
        <w:rPr>
          <w:rFonts w:ascii="Angsana New" w:hAnsi="Angsana New" w:cs="Angsana New"/>
          <w:color w:val="000000"/>
        </w:rPr>
        <w:t>4</w:t>
      </w:r>
      <w:r w:rsidR="007967E1" w:rsidRPr="0059355E">
        <w:rPr>
          <w:rFonts w:ascii="Angsana New" w:hAnsi="Angsana New" w:cs="Angsana New"/>
          <w:color w:val="000000"/>
          <w:cs/>
        </w:rPr>
        <w:t>.</w:t>
      </w:r>
      <w:r w:rsidR="007967E1" w:rsidRPr="0059355E">
        <w:rPr>
          <w:rFonts w:ascii="Angsana New" w:hAnsi="Angsana New" w:cs="Angsana New" w:hint="cs"/>
          <w:color w:val="000000"/>
          <w:cs/>
        </w:rPr>
        <w:t>728</w:t>
      </w:r>
      <w:r w:rsidR="007967E1" w:rsidRPr="0059355E">
        <w:rPr>
          <w:rFonts w:ascii="Angsana New" w:hAnsi="Angsana New" w:cs="Angsana New"/>
          <w:color w:val="000000"/>
          <w:cs/>
        </w:rPr>
        <w:t>) และมีระดับความพึงพอใจของผู้รับบริการร้อยละ</w:t>
      </w:r>
      <w:r w:rsidR="007967E1" w:rsidRPr="0059355E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="007967E1" w:rsidRPr="0059355E">
        <w:rPr>
          <w:rFonts w:ascii="Angsana New" w:hAnsi="Angsana New" w:cs="Angsana New" w:hint="cs"/>
          <w:color w:val="000000"/>
          <w:spacing w:val="-6"/>
          <w:cs/>
        </w:rPr>
        <w:t>94.57</w:t>
      </w:r>
      <w:r w:rsidR="007967E1" w:rsidRPr="0059355E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="007967E1" w:rsidRPr="0059355E">
        <w:rPr>
          <w:rFonts w:ascii="Angsana New" w:hAnsi="Angsana New" w:cs="Angsana New" w:hint="cs"/>
          <w:color w:val="000000"/>
          <w:spacing w:val="-6"/>
          <w:cs/>
        </w:rPr>
        <w:t>มีคะแนนคุณภาพการให้บริการอยู่ในระดับ</w:t>
      </w:r>
      <w:r w:rsidR="007967E1" w:rsidRPr="0059355E">
        <w:rPr>
          <w:rFonts w:ascii="Angsana New" w:hAnsi="Angsana New" w:cs="Angsana New"/>
          <w:color w:val="000000"/>
          <w:cs/>
        </w:rPr>
        <w:t xml:space="preserve"> </w:t>
      </w:r>
      <w:r w:rsidR="007967E1" w:rsidRPr="0059355E">
        <w:rPr>
          <w:rFonts w:ascii="Angsana New" w:hAnsi="Angsana New" w:cs="Angsana New"/>
          <w:color w:val="000000"/>
        </w:rPr>
        <w:t xml:space="preserve">5 </w:t>
      </w:r>
      <w:r w:rsidR="007967E1" w:rsidRPr="0059355E">
        <w:rPr>
          <w:rFonts w:ascii="Angsana New" w:hAnsi="Angsana New" w:cs="Angsana New"/>
          <w:color w:val="000000"/>
          <w:cs/>
        </w:rPr>
        <w:t xml:space="preserve">(มากกว่าร้อยละ </w:t>
      </w:r>
      <w:r w:rsidR="007967E1" w:rsidRPr="0059355E">
        <w:rPr>
          <w:rFonts w:ascii="Angsana New" w:hAnsi="Angsana New" w:cs="Angsana New"/>
          <w:color w:val="000000"/>
        </w:rPr>
        <w:t>80</w:t>
      </w:r>
      <w:r w:rsidR="007967E1" w:rsidRPr="0059355E">
        <w:rPr>
          <w:rFonts w:ascii="Angsana New" w:hAnsi="Angsana New" w:cs="Angsana New"/>
          <w:color w:val="000000"/>
          <w:cs/>
        </w:rPr>
        <w:t xml:space="preserve"> ขึ้นไป) เมื่อประเมินรายด้านมีรายละเอียดแต่ละด้านสรุปได้ดังนี้ </w:t>
      </w:r>
      <w:r w:rsidR="007967E1" w:rsidRPr="0059355E">
        <w:rPr>
          <w:rFonts w:ascii="Angsana New" w:hAnsi="Angsana New" w:cs="Angsana New"/>
          <w:b/>
          <w:bCs/>
          <w:color w:val="000000"/>
          <w:cs/>
        </w:rPr>
        <w:tab/>
      </w:r>
      <w:r w:rsidR="007967E1" w:rsidRPr="0059355E">
        <w:rPr>
          <w:rFonts w:ascii="Angsana New" w:hAnsi="Angsana New" w:cs="Angsana New"/>
          <w:b/>
          <w:bCs/>
          <w:color w:val="000000"/>
          <w:cs/>
        </w:rPr>
        <w:tab/>
      </w:r>
    </w:p>
    <w:p w14:paraId="5284B725" w14:textId="56CBF309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b/>
          <w:bCs/>
          <w:color w:val="000000"/>
          <w:cs/>
        </w:rPr>
        <w:tab/>
        <w:t>ความพึงพอใจต่อขั้นตอนการให้บริการ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 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773</w:t>
      </w:r>
      <w:r w:rsidRPr="0059355E">
        <w:rPr>
          <w:rFonts w:ascii="Angsana New" w:hAnsi="Angsana New" w:cs="Angsana New"/>
          <w:color w:val="000000"/>
          <w:cs/>
        </w:rPr>
        <w:t xml:space="preserve">)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Pr="0059355E">
        <w:rPr>
          <w:rFonts w:ascii="Angsana New" w:hAnsi="Angsana New" w:cs="Angsana New"/>
          <w:color w:val="000000"/>
          <w:spacing w:val="-6"/>
        </w:rPr>
        <w:t>95</w:t>
      </w:r>
      <w:r w:rsidRPr="0059355E">
        <w:rPr>
          <w:rFonts w:ascii="Angsana New" w:hAnsi="Angsana New" w:cs="Angsana New"/>
          <w:color w:val="000000"/>
          <w:spacing w:val="-6"/>
          <w:cs/>
        </w:rPr>
        <w:t>.</w:t>
      </w:r>
      <w:r w:rsidRPr="0059355E">
        <w:rPr>
          <w:rFonts w:ascii="Angsana New" w:hAnsi="Angsana New" w:cs="Angsana New"/>
          <w:color w:val="000000"/>
          <w:spacing w:val="-6"/>
        </w:rPr>
        <w:t>46</w:t>
      </w:r>
    </w:p>
    <w:p w14:paraId="4872DB43" w14:textId="116BA66A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color w:val="000000"/>
          <w:spacing w:val="-6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ความพึงพอใจต่อช่องทางการให้บริการ  </w:t>
      </w:r>
      <w:r w:rsidRPr="0059355E">
        <w:rPr>
          <w:rFonts w:ascii="Angsana New" w:hAnsi="Angsana New" w:cs="Angsana New"/>
          <w:color w:val="000000"/>
          <w:spacing w:val="-6"/>
          <w:cs/>
        </w:rPr>
        <w:t>มีค่าเฉลี่ยอยู่ในระดับมาก</w:t>
      </w:r>
      <w:r w:rsidRPr="0059355E">
        <w:rPr>
          <w:rFonts w:ascii="Angsana New" w:hAnsi="Angsana New" w:cs="Angsana New" w:hint="cs"/>
          <w:color w:val="000000"/>
          <w:spacing w:val="-6"/>
          <w:cs/>
        </w:rPr>
        <w:t>ที่สุด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 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829</w:t>
      </w:r>
      <w:r w:rsidRPr="0059355E">
        <w:rPr>
          <w:rFonts w:ascii="Angsana New" w:hAnsi="Angsana New" w:cs="Angsana New"/>
          <w:color w:val="000000"/>
          <w:cs/>
        </w:rPr>
        <w:t xml:space="preserve">) มีระดับความพึงพอใจของผู้รับบริการร้อยละ </w:t>
      </w:r>
      <w:r w:rsidRPr="0059355E">
        <w:rPr>
          <w:rFonts w:ascii="Angsana New" w:hAnsi="Angsana New" w:cs="Angsana New"/>
          <w:color w:val="000000"/>
        </w:rPr>
        <w:t>96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58</w:t>
      </w:r>
    </w:p>
    <w:p w14:paraId="7952647D" w14:textId="77777777" w:rsidR="007967E1" w:rsidRPr="0059355E" w:rsidRDefault="007967E1" w:rsidP="007967E1">
      <w:pPr>
        <w:spacing w:line="240" w:lineRule="atLeast"/>
        <w:jc w:val="thaiDistribute"/>
        <w:rPr>
          <w:rFonts w:ascii="Angsana New" w:hAnsi="Angsana New" w:cs="Angsana New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ความพึงพอใจต่อเจ้าหน้าที่ผู้ให้บริการ 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eastAsia="Calibri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722</w:t>
      </w:r>
      <w:r w:rsidRPr="0059355E">
        <w:rPr>
          <w:rFonts w:ascii="Angsana New" w:hAnsi="Angsana New" w:cs="Angsana New"/>
          <w:color w:val="000000"/>
          <w:cs/>
        </w:rPr>
        <w:t xml:space="preserve">)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มีระดับความพึงพอใจของผู้รับบริการร้อยละ </w:t>
      </w:r>
      <w:r w:rsidRPr="0059355E">
        <w:rPr>
          <w:rFonts w:ascii="Angsana New" w:hAnsi="Angsana New" w:cs="Angsana New"/>
          <w:color w:val="000000"/>
          <w:spacing w:val="-6"/>
        </w:rPr>
        <w:t>94</w:t>
      </w:r>
      <w:r w:rsidRPr="0059355E">
        <w:rPr>
          <w:rFonts w:ascii="Angsana New" w:hAnsi="Angsana New" w:cs="Angsana New"/>
          <w:color w:val="000000"/>
          <w:spacing w:val="-6"/>
          <w:cs/>
        </w:rPr>
        <w:t>.</w:t>
      </w:r>
      <w:r w:rsidRPr="0059355E">
        <w:rPr>
          <w:rFonts w:ascii="Angsana New" w:hAnsi="Angsana New" w:cs="Angsana New"/>
          <w:color w:val="000000"/>
          <w:spacing w:val="-6"/>
        </w:rPr>
        <w:t>44</w:t>
      </w:r>
    </w:p>
    <w:p w14:paraId="1B8FAAD8" w14:textId="69DBFA03" w:rsidR="006B4D57" w:rsidRDefault="007967E1" w:rsidP="007967E1">
      <w:pPr>
        <w:spacing w:line="240" w:lineRule="atLeast"/>
        <w:jc w:val="thaiDistribute"/>
        <w:rPr>
          <w:rFonts w:asciiTheme="majorBidi" w:hAnsiTheme="majorBidi" w:cstheme="majorBidi"/>
          <w:color w:val="000000"/>
        </w:rPr>
      </w:pPr>
      <w:r w:rsidRPr="0059355E">
        <w:rPr>
          <w:rFonts w:ascii="Angsana New" w:hAnsi="Angsana New" w:cs="Angsana New"/>
          <w:color w:val="000000"/>
          <w:cs/>
        </w:rPr>
        <w:tab/>
      </w:r>
      <w:r w:rsidRPr="0059355E">
        <w:rPr>
          <w:rFonts w:ascii="Angsana New" w:hAnsi="Angsana New" w:cs="Angsana New"/>
          <w:b/>
          <w:bCs/>
          <w:color w:val="000000"/>
          <w:cs/>
        </w:rPr>
        <w:t xml:space="preserve">ความพึงพอใจต่อสิ่งอำนวยความสะดวกในการให้บริการ  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มีค่าเฉลี่ยอยู่ในระดับมากที่สุด                </w:t>
      </w:r>
      <w:r w:rsidRPr="0059355E">
        <w:rPr>
          <w:rFonts w:ascii="Angsana New" w:hAnsi="Angsana New" w:cs="Angsana New"/>
          <w:color w:val="000000"/>
          <w:cs/>
        </w:rPr>
        <w:t>(</w:t>
      </w:r>
      <m:oMath>
        <m:r>
          <m:rPr>
            <m:sty m:val="p"/>
          </m:rPr>
          <w:rPr>
            <w:rFonts w:ascii="Cambria Math" w:hAnsi="Cambria Math" w:cs="Angsana New"/>
            <w:color w:val="000000"/>
            <w:cs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Angsana New"/>
                <w:iCs/>
                <w:color w:val="000000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Angsana New"/>
                <w:color w:val="000000"/>
              </w:rPr>
              <m:t>x</m:t>
            </m:r>
          </m:e>
        </m:acc>
      </m:oMath>
      <w:r w:rsidRPr="0059355E">
        <w:rPr>
          <w:rFonts w:ascii="Angsana New" w:eastAsia="Calibri" w:hAnsi="Angsana New" w:cs="Angsana New"/>
          <w:b/>
          <w:bCs/>
          <w:color w:val="000000"/>
          <w:cs/>
        </w:rPr>
        <w:t xml:space="preserve"> </w:t>
      </w:r>
      <w:r w:rsidRPr="0059355E">
        <w:rPr>
          <w:rFonts w:ascii="Angsana New" w:hAnsi="Angsana New" w:cs="Angsana New"/>
          <w:color w:val="000000"/>
          <w:cs/>
        </w:rPr>
        <w:t xml:space="preserve">= </w:t>
      </w:r>
      <w:r w:rsidRPr="0059355E">
        <w:rPr>
          <w:rFonts w:ascii="Angsana New" w:hAnsi="Angsana New" w:cs="Angsana New"/>
          <w:color w:val="000000"/>
        </w:rPr>
        <w:t>4</w:t>
      </w:r>
      <w:r w:rsidRPr="0059355E">
        <w:rPr>
          <w:rFonts w:ascii="Angsana New" w:hAnsi="Angsana New" w:cs="Angsana New"/>
          <w:color w:val="000000"/>
          <w:cs/>
        </w:rPr>
        <w:t>.</w:t>
      </w:r>
      <w:r w:rsidRPr="0059355E">
        <w:rPr>
          <w:rFonts w:ascii="Angsana New" w:hAnsi="Angsana New" w:cs="Angsana New"/>
          <w:color w:val="000000"/>
        </w:rPr>
        <w:t>589</w:t>
      </w:r>
      <w:r w:rsidRPr="0059355E">
        <w:rPr>
          <w:rFonts w:ascii="Angsana New" w:hAnsi="Angsana New" w:cs="Angsana New"/>
          <w:color w:val="000000"/>
          <w:cs/>
        </w:rPr>
        <w:t>) มีระดับความพึงพอใจของผู้รับบริการร้อยละ</w:t>
      </w:r>
      <w:r w:rsidRPr="0059355E">
        <w:rPr>
          <w:rFonts w:ascii="Angsana New" w:hAnsi="Angsana New" w:cs="Angsana New"/>
          <w:color w:val="000000"/>
          <w:spacing w:val="-6"/>
          <w:cs/>
        </w:rPr>
        <w:t xml:space="preserve"> </w:t>
      </w:r>
      <w:r w:rsidRPr="0059355E">
        <w:rPr>
          <w:rFonts w:ascii="Angsana New" w:hAnsi="Angsana New" w:cs="Angsana New"/>
          <w:color w:val="000000"/>
          <w:spacing w:val="-6"/>
        </w:rPr>
        <w:t>91</w:t>
      </w:r>
      <w:r w:rsidRPr="0059355E">
        <w:rPr>
          <w:rFonts w:ascii="Angsana New" w:hAnsi="Angsana New" w:cs="Angsana New"/>
          <w:color w:val="000000"/>
          <w:spacing w:val="-6"/>
          <w:cs/>
        </w:rPr>
        <w:t>.</w:t>
      </w:r>
      <w:r w:rsidRPr="0059355E">
        <w:rPr>
          <w:rFonts w:ascii="Angsana New" w:hAnsi="Angsana New" w:cs="Angsana New"/>
          <w:color w:val="000000"/>
          <w:spacing w:val="-6"/>
        </w:rPr>
        <w:t>78</w:t>
      </w:r>
    </w:p>
    <w:p w14:paraId="162D3B8F" w14:textId="77777777" w:rsidR="006B4D57" w:rsidRDefault="006B4D57" w:rsidP="00CE2BA7">
      <w:pPr>
        <w:jc w:val="thaiDistribute"/>
        <w:rPr>
          <w:rFonts w:asciiTheme="majorBidi" w:hAnsiTheme="majorBidi" w:cstheme="majorBidi"/>
        </w:rPr>
      </w:pPr>
    </w:p>
    <w:p w14:paraId="7E7AAE85" w14:textId="36A9D0C1" w:rsidR="006B4D57" w:rsidRDefault="006B4D57" w:rsidP="006B4D57">
      <w:pPr>
        <w:tabs>
          <w:tab w:val="left" w:pos="851"/>
          <w:tab w:val="left" w:pos="1276"/>
        </w:tabs>
        <w:spacing w:line="240" w:lineRule="atLeast"/>
        <w:jc w:val="thaiDistribute"/>
        <w:rPr>
          <w:rFonts w:ascii="Angsana New" w:hAnsi="Angsana New" w:cs="Angsana New"/>
          <w:b/>
          <w:bCs/>
        </w:rPr>
      </w:pPr>
      <w:r w:rsidRPr="00BB0582">
        <w:rPr>
          <w:rFonts w:asciiTheme="majorBidi" w:hAnsiTheme="majorBidi" w:cstheme="majorBidi"/>
        </w:rPr>
        <w:tab/>
      </w:r>
      <w:r w:rsidRPr="00BB0582">
        <w:rPr>
          <w:rFonts w:ascii="Angsana New" w:hAnsi="Angsana New" w:cs="Angsana New"/>
          <w:color w:val="000000"/>
          <w:cs/>
        </w:rPr>
        <w:t>สรุปผลสำรวจความพึงพอใจของประชาชนผู้รับบริการของ</w:t>
      </w:r>
      <w:r>
        <w:rPr>
          <w:rFonts w:ascii="Angsana New" w:hAnsi="Angsana New" w:cs="Angsana New" w:hint="cs"/>
          <w:color w:val="000000"/>
          <w:cs/>
        </w:rPr>
        <w:t>เทศบาลตำบลดอนยายหอม</w:t>
      </w:r>
      <w:r w:rsidRPr="00BB0582">
        <w:rPr>
          <w:rFonts w:ascii="Angsana New" w:hAnsi="Angsana New" w:cs="Angsana New"/>
          <w:color w:val="000000"/>
          <w:cs/>
        </w:rPr>
        <w:t xml:space="preserve"> มีดังต่อไปนี้  ตามกรอบงานที่ประเมิน 4  ด้าน โดยเฉลี่ยแล้ว ประกอบด้วย  ความพึงพอใจต่อขั้นตอนการให้บริการ ความพึงพอใจต่อช่องทางการให้บริการ ความพึงพอใจต่อเจ้าหน้าที่ผู้ให้บริการ และความพึงพอใจต่อสิ่งอำนวยสะดวก  ในภาพรวม พบว่า ประชาชนมีความพึงพอใจในคุณภาพการให้บริการในระดับมากที่สุด คือ </w:t>
      </w:r>
      <w:r w:rsidR="00A07981" w:rsidRPr="00A07981">
        <w:rPr>
          <w:rFonts w:ascii="Angsana New" w:eastAsia="Calibri" w:hAnsi="Angsana New" w:cs="Angsana New"/>
          <w:b/>
          <w:bCs/>
          <w:cs/>
        </w:rPr>
        <w:t>งานด้านการจัดเก็บรายได้</w:t>
      </w:r>
      <w:r w:rsidR="00A07981" w:rsidRPr="0059355E">
        <w:rPr>
          <w:rFonts w:ascii="Angsana New" w:hAnsi="Angsana New" w:cs="Angsana New" w:hint="cs"/>
          <w:b/>
          <w:bCs/>
          <w:color w:val="000000"/>
          <w:cs/>
        </w:rPr>
        <w:t xml:space="preserve"> </w:t>
      </w:r>
      <w:r w:rsidR="00A07981" w:rsidRPr="0059355E">
        <w:rPr>
          <w:rFonts w:ascii="Angsana New" w:hAnsi="Angsana New" w:cs="Angsana New"/>
          <w:b/>
          <w:bCs/>
          <w:color w:val="000000"/>
          <w:cs/>
        </w:rPr>
        <w:t xml:space="preserve">ร้อยละ </w:t>
      </w:r>
      <w:r w:rsidR="00A07981" w:rsidRPr="0059355E">
        <w:rPr>
          <w:rFonts w:ascii="Angsana New" w:hAnsi="Angsana New" w:cs="Angsana New"/>
          <w:b/>
          <w:bCs/>
          <w:color w:val="000000"/>
        </w:rPr>
        <w:t>97</w:t>
      </w:r>
      <w:r w:rsidR="00A07981" w:rsidRPr="0059355E">
        <w:rPr>
          <w:rFonts w:ascii="Angsana New" w:hAnsi="Angsana New" w:cs="Angsana New"/>
          <w:b/>
          <w:bCs/>
          <w:color w:val="000000"/>
          <w:cs/>
        </w:rPr>
        <w:t>.</w:t>
      </w:r>
      <w:r w:rsidR="00A07981" w:rsidRPr="0059355E">
        <w:rPr>
          <w:rFonts w:ascii="Angsana New" w:hAnsi="Angsana New" w:cs="Angsana New"/>
          <w:b/>
          <w:bCs/>
          <w:color w:val="000000"/>
        </w:rPr>
        <w:t>65</w:t>
      </w:r>
      <w:r w:rsidR="00A07981" w:rsidRPr="0059355E">
        <w:rPr>
          <w:rFonts w:ascii="Angsana New" w:hAnsi="Angsana New" w:cs="Angsana New"/>
          <w:color w:val="000000"/>
          <w:cs/>
        </w:rPr>
        <w:t xml:space="preserve"> มีคะแนนคุณภาพการให้บริการอยู่ในระดับ </w:t>
      </w:r>
      <w:r w:rsidR="00A07981" w:rsidRPr="0059355E">
        <w:rPr>
          <w:rFonts w:ascii="Angsana New" w:hAnsi="Angsana New" w:cs="Angsana New"/>
          <w:color w:val="000000"/>
        </w:rPr>
        <w:t xml:space="preserve">5  </w:t>
      </w:r>
      <w:r w:rsidR="00A07981" w:rsidRPr="0059355E">
        <w:rPr>
          <w:rFonts w:ascii="Angsana New" w:hAnsi="Angsana New" w:cs="Angsana New"/>
          <w:color w:val="000000"/>
          <w:cs/>
        </w:rPr>
        <w:t xml:space="preserve">(มากกว่าร้อยละ </w:t>
      </w:r>
      <w:r w:rsidR="00A07981" w:rsidRPr="0059355E">
        <w:rPr>
          <w:rFonts w:ascii="Angsana New" w:hAnsi="Angsana New" w:cs="Angsana New"/>
          <w:color w:val="000000"/>
        </w:rPr>
        <w:t>80</w:t>
      </w:r>
      <w:r w:rsidR="00A07981" w:rsidRPr="0059355E">
        <w:rPr>
          <w:rFonts w:ascii="Angsana New" w:hAnsi="Angsana New" w:cs="Angsana New"/>
          <w:color w:val="000000"/>
          <w:cs/>
        </w:rPr>
        <w:t xml:space="preserve"> ขึ้นไป) รองลงมา คือ</w:t>
      </w:r>
      <w:r w:rsidR="00A07981"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="00A07981" w:rsidRPr="00A07981">
        <w:rPr>
          <w:rFonts w:ascii="Angsana New" w:hAnsi="Angsana New" w:cs="Angsana New"/>
          <w:b/>
          <w:bCs/>
          <w:color w:val="000000"/>
          <w:cs/>
        </w:rPr>
        <w:t>งานด้านสาธารณสุข</w:t>
      </w:r>
      <w:r w:rsidR="00A07981" w:rsidRPr="0059355E">
        <w:rPr>
          <w:rFonts w:ascii="Angsana New" w:hAnsi="Angsana New" w:cs="Angsana New" w:hint="cs"/>
          <w:b/>
          <w:bCs/>
          <w:color w:val="000000"/>
          <w:cs/>
        </w:rPr>
        <w:t xml:space="preserve"> </w:t>
      </w:r>
      <w:r w:rsidR="00A07981" w:rsidRPr="0059355E">
        <w:rPr>
          <w:rFonts w:ascii="Angsana New" w:hAnsi="Angsana New" w:cs="Angsana New"/>
          <w:b/>
          <w:bCs/>
          <w:color w:val="000000"/>
          <w:cs/>
        </w:rPr>
        <w:t xml:space="preserve">ร้อยละ </w:t>
      </w:r>
      <w:r w:rsidR="00A07981" w:rsidRPr="0059355E">
        <w:rPr>
          <w:rFonts w:ascii="Angsana New" w:hAnsi="Angsana New" w:cs="Angsana New" w:hint="cs"/>
          <w:b/>
          <w:bCs/>
          <w:color w:val="000000"/>
          <w:cs/>
        </w:rPr>
        <w:t>96.65</w:t>
      </w:r>
      <w:r w:rsidR="00A07981" w:rsidRPr="0059355E">
        <w:rPr>
          <w:rFonts w:ascii="Angsana New" w:hAnsi="Angsana New" w:cs="Angsana New"/>
          <w:color w:val="000000"/>
          <w:cs/>
        </w:rPr>
        <w:t xml:space="preserve">  มีคะแนนคุณภาพการให้บริการอยู่ในระดับ </w:t>
      </w:r>
      <w:r w:rsidR="00A07981" w:rsidRPr="0059355E">
        <w:rPr>
          <w:rFonts w:ascii="Angsana New" w:hAnsi="Angsana New" w:cs="Angsana New"/>
          <w:color w:val="000000"/>
        </w:rPr>
        <w:t xml:space="preserve">5 </w:t>
      </w:r>
      <w:r w:rsidR="00A07981" w:rsidRPr="0059355E">
        <w:rPr>
          <w:rFonts w:ascii="Angsana New" w:hAnsi="Angsana New" w:cs="Angsana New"/>
          <w:color w:val="000000"/>
          <w:cs/>
        </w:rPr>
        <w:t xml:space="preserve">(มากกว่าร้อยละ 80 ขึ้นไป) </w:t>
      </w:r>
      <w:r w:rsidR="00A07981" w:rsidRPr="00A07981">
        <w:rPr>
          <w:rFonts w:ascii="Angsana New" w:hAnsi="Angsana New" w:cs="Angsana New"/>
          <w:b/>
          <w:bCs/>
          <w:color w:val="000000"/>
          <w:cs/>
        </w:rPr>
        <w:t>งานด้านการบริการทางสังคมและสวัสดิการ(เบี้ยยังชีพผู้สูงอายุ</w:t>
      </w:r>
      <w:r w:rsidR="00A07981" w:rsidRPr="00A07981">
        <w:rPr>
          <w:rFonts w:ascii="Angsana New" w:hAnsi="Angsana New" w:cs="Angsana New"/>
          <w:b/>
          <w:bCs/>
          <w:color w:val="000000"/>
        </w:rPr>
        <w:t>,</w:t>
      </w:r>
      <w:r w:rsidR="00A07981" w:rsidRPr="00A07981">
        <w:rPr>
          <w:rFonts w:ascii="Angsana New" w:hAnsi="Angsana New" w:cs="Angsana New"/>
          <w:b/>
          <w:bCs/>
          <w:color w:val="000000"/>
          <w:cs/>
        </w:rPr>
        <w:t>คนพิการ</w:t>
      </w:r>
      <w:r w:rsidR="00A07981" w:rsidRPr="00A07981">
        <w:rPr>
          <w:rFonts w:ascii="Angsana New" w:hAnsi="Angsana New" w:cs="Angsana New"/>
          <w:b/>
          <w:bCs/>
          <w:color w:val="000000"/>
        </w:rPr>
        <w:t>,</w:t>
      </w:r>
      <w:r w:rsidR="00A07981" w:rsidRPr="00A07981">
        <w:rPr>
          <w:rFonts w:ascii="Angsana New" w:hAnsi="Angsana New" w:cs="Angsana New"/>
          <w:b/>
          <w:bCs/>
          <w:color w:val="000000"/>
          <w:cs/>
        </w:rPr>
        <w:t>ผู้ป่วยเอดส์)</w:t>
      </w:r>
      <w:r w:rsidR="00A07981" w:rsidRPr="0059355E">
        <w:rPr>
          <w:rFonts w:ascii="Angsana New" w:hAnsi="Angsana New" w:cs="Angsana New"/>
          <w:b/>
          <w:bCs/>
          <w:color w:val="000000"/>
          <w:cs/>
        </w:rPr>
        <w:t xml:space="preserve"> ร้อยละ  </w:t>
      </w:r>
      <w:r w:rsidR="00A07981" w:rsidRPr="0059355E">
        <w:rPr>
          <w:rFonts w:ascii="Angsana New" w:hAnsi="Angsana New" w:cs="Angsana New" w:hint="cs"/>
          <w:b/>
          <w:bCs/>
          <w:color w:val="000000"/>
          <w:cs/>
        </w:rPr>
        <w:t>94.86</w:t>
      </w:r>
      <w:r w:rsidR="00A07981" w:rsidRPr="0059355E">
        <w:rPr>
          <w:rFonts w:ascii="Angsana New" w:hAnsi="Angsana New" w:cs="Angsana New"/>
          <w:b/>
          <w:bCs/>
          <w:color w:val="000000"/>
          <w:cs/>
        </w:rPr>
        <w:t xml:space="preserve"> </w:t>
      </w:r>
      <w:r w:rsidR="00A07981" w:rsidRPr="0059355E">
        <w:rPr>
          <w:rFonts w:ascii="Angsana New" w:hAnsi="Angsana New" w:cs="Angsana New"/>
          <w:color w:val="000000"/>
          <w:cs/>
        </w:rPr>
        <w:t xml:space="preserve"> มีคะแนนคุณภาพการให้บริการอยู่ในระดับ 5  (มากกว่าร้อยละ 80 ขึ้นไป)</w:t>
      </w:r>
      <w:r w:rsidR="00A07981" w:rsidRPr="0059355E">
        <w:rPr>
          <w:rFonts w:ascii="Angsana New" w:hAnsi="Angsana New" w:cs="Angsana New" w:hint="cs"/>
          <w:color w:val="000000"/>
          <w:cs/>
        </w:rPr>
        <w:t xml:space="preserve"> และ</w:t>
      </w:r>
      <w:r w:rsidR="00A07981" w:rsidRPr="00A07981">
        <w:rPr>
          <w:rFonts w:ascii="Angsana New" w:hAnsi="Angsana New" w:cs="Angsana New"/>
          <w:b/>
          <w:bCs/>
          <w:color w:val="000000"/>
          <w:cs/>
          <w:lang w:val="en-GB"/>
        </w:rPr>
        <w:t>งานด้านการให้บริการโครงสร้างพื้นฐาน</w:t>
      </w:r>
      <w:r w:rsidR="00A07981" w:rsidRPr="0059355E">
        <w:rPr>
          <w:rFonts w:ascii="Angsana New" w:hAnsi="Angsana New" w:cs="Angsana New"/>
          <w:b/>
          <w:bCs/>
          <w:color w:val="000000"/>
          <w:cs/>
        </w:rPr>
        <w:t xml:space="preserve">ร้อยละ </w:t>
      </w:r>
      <w:r w:rsidR="00A07981" w:rsidRPr="0059355E">
        <w:rPr>
          <w:rFonts w:ascii="Angsana New" w:hAnsi="Angsana New" w:cs="Angsana New" w:hint="cs"/>
          <w:b/>
          <w:bCs/>
          <w:color w:val="000000"/>
          <w:cs/>
        </w:rPr>
        <w:t>94.57</w:t>
      </w:r>
      <w:r w:rsidR="00A07981" w:rsidRPr="0059355E">
        <w:rPr>
          <w:rFonts w:ascii="Angsana New" w:hAnsi="Angsana New" w:cs="Angsana New" w:hint="cs"/>
          <w:color w:val="000000"/>
          <w:cs/>
        </w:rPr>
        <w:t xml:space="preserve"> </w:t>
      </w:r>
      <w:r w:rsidR="00A07981" w:rsidRPr="0059355E">
        <w:rPr>
          <w:rFonts w:ascii="Angsana New" w:hAnsi="Angsana New" w:cs="Angsana New"/>
          <w:color w:val="000000"/>
          <w:cs/>
        </w:rPr>
        <w:t xml:space="preserve">มีคะแนนคุณภาพการให้บริการอยู่ในระดับ </w:t>
      </w:r>
      <w:r w:rsidR="00A07981" w:rsidRPr="0059355E">
        <w:rPr>
          <w:rFonts w:ascii="Angsana New" w:hAnsi="Angsana New" w:cs="Angsana New"/>
          <w:color w:val="000000"/>
        </w:rPr>
        <w:t xml:space="preserve">5  </w:t>
      </w:r>
      <w:r w:rsidR="00A07981" w:rsidRPr="0059355E">
        <w:rPr>
          <w:rFonts w:ascii="Angsana New" w:hAnsi="Angsana New" w:cs="Angsana New"/>
          <w:color w:val="000000"/>
          <w:cs/>
        </w:rPr>
        <w:t xml:space="preserve">(มากกว่าร้อยละ </w:t>
      </w:r>
      <w:r w:rsidR="00A07981" w:rsidRPr="0059355E">
        <w:rPr>
          <w:rFonts w:ascii="Angsana New" w:hAnsi="Angsana New" w:cs="Angsana New"/>
          <w:color w:val="000000"/>
        </w:rPr>
        <w:t>80</w:t>
      </w:r>
      <w:r w:rsidR="00A07981" w:rsidRPr="0059355E">
        <w:rPr>
          <w:rFonts w:ascii="Angsana New" w:hAnsi="Angsana New" w:cs="Angsana New"/>
          <w:color w:val="000000"/>
          <w:cs/>
        </w:rPr>
        <w:t xml:space="preserve"> ขึ้นไป)    ตามลำดับ</w:t>
      </w:r>
      <w:r w:rsidRPr="00BB0582">
        <w:rPr>
          <w:rFonts w:ascii="Angsana New" w:hAnsi="Angsana New" w:cs="Angsana New"/>
          <w:color w:val="000000"/>
          <w:cs/>
        </w:rPr>
        <w:t xml:space="preserve"> </w:t>
      </w:r>
    </w:p>
    <w:p w14:paraId="1B55E2D6" w14:textId="77777777" w:rsidR="006B4D57" w:rsidRDefault="006B4D57" w:rsidP="00957594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b/>
          <w:bCs/>
        </w:rPr>
      </w:pPr>
    </w:p>
    <w:p w14:paraId="0F6D5F43" w14:textId="163F741B" w:rsidR="003955B7" w:rsidRPr="007F73FD" w:rsidRDefault="003955B7" w:rsidP="00957594">
      <w:pPr>
        <w:tabs>
          <w:tab w:val="left" w:pos="284"/>
          <w:tab w:val="left" w:pos="851"/>
          <w:tab w:val="left" w:pos="1134"/>
        </w:tabs>
        <w:spacing w:line="240" w:lineRule="atLeast"/>
        <w:jc w:val="thaiDistribute"/>
        <w:rPr>
          <w:rFonts w:ascii="Angsana New" w:hAnsi="Angsana New" w:cs="Angsana New"/>
          <w:b/>
          <w:bCs/>
        </w:rPr>
      </w:pPr>
      <w:r w:rsidRPr="007F73FD">
        <w:rPr>
          <w:rFonts w:ascii="Angsana New" w:hAnsi="Angsana New" w:cs="Angsana New"/>
          <w:b/>
          <w:bCs/>
          <w:cs/>
        </w:rPr>
        <w:lastRenderedPageBreak/>
        <w:t>ข้อเสนอแนะ</w:t>
      </w:r>
    </w:p>
    <w:p w14:paraId="36EDEA67" w14:textId="67AFEF0E" w:rsidR="00160191" w:rsidRPr="000878FB" w:rsidRDefault="00BC03D1" w:rsidP="00BC03D1">
      <w:pPr>
        <w:spacing w:line="240" w:lineRule="atLeast"/>
        <w:jc w:val="thaiDistribute"/>
        <w:rPr>
          <w:rFonts w:ascii="Angsana New" w:hAnsi="Angsana New" w:cs="Angsana New"/>
          <w:color w:val="000000"/>
          <w:cs/>
        </w:rPr>
      </w:pPr>
      <w:r>
        <w:rPr>
          <w:rFonts w:ascii="Angsana New" w:hAnsi="Angsana New" w:cs="Angsana New"/>
          <w:color w:val="000000"/>
          <w:cs/>
        </w:rPr>
        <w:tab/>
      </w:r>
      <w:r w:rsidR="000878FB" w:rsidRPr="000878FB">
        <w:rPr>
          <w:rFonts w:ascii="Angsana New" w:hAnsi="Angsana New" w:cs="Angsana New"/>
          <w:color w:val="000000"/>
          <w:cs/>
        </w:rPr>
        <w:t>จากการศึกษาครั้งนี้ผู้วิจัย สามารถวิเคราะห์ประเด็นต่าง ๆ จาก แบบสอบถามและแบบสัมภาษณ์  เพื่อมาสรุปประเด็นต่าง ๆ ที่</w:t>
      </w:r>
      <w:r w:rsidR="00787747">
        <w:rPr>
          <w:rFonts w:ascii="Angsana New" w:hAnsi="Angsana New" w:cs="Angsana New"/>
          <w:color w:val="000000" w:themeColor="text1"/>
          <w:cs/>
        </w:rPr>
        <w:t>เทศบาลตำบลดอนยายหอม</w:t>
      </w:r>
      <w:r w:rsidR="000878FB" w:rsidRPr="000878FB">
        <w:rPr>
          <w:rFonts w:ascii="Angsana New" w:hAnsi="Angsana New" w:cs="Angsana New"/>
          <w:color w:val="000000"/>
          <w:cs/>
        </w:rPr>
        <w:t xml:space="preserve"> ควรดำเนินการตามข้อเสนอแนะ</w:t>
      </w:r>
      <w:r w:rsidR="00690639">
        <w:rPr>
          <w:rFonts w:ascii="Angsana New" w:hAnsi="Angsana New" w:cs="Angsana New" w:hint="cs"/>
          <w:color w:val="000000"/>
          <w:cs/>
        </w:rPr>
        <w:t xml:space="preserve"> </w:t>
      </w:r>
      <w:r w:rsidR="000878FB" w:rsidRPr="000878FB">
        <w:rPr>
          <w:rFonts w:ascii="Angsana New" w:hAnsi="Angsana New" w:cs="Angsana New"/>
          <w:color w:val="000000"/>
          <w:cs/>
        </w:rPr>
        <w:t>มีดังต่อไปนี้</w:t>
      </w:r>
    </w:p>
    <w:p w14:paraId="4D435C67" w14:textId="084E29A5" w:rsidR="00A93403" w:rsidRPr="00A93403" w:rsidRDefault="00A93403" w:rsidP="00A93403">
      <w:pPr>
        <w:ind w:firstLine="720"/>
        <w:jc w:val="thaiDistribute"/>
        <w:rPr>
          <w:rFonts w:ascii="Angsana New" w:hAnsi="Angsana New" w:cs="Angsana New"/>
          <w:b/>
          <w:bCs/>
          <w:color w:val="000000" w:themeColor="text1"/>
          <w:cs/>
        </w:rPr>
      </w:pPr>
      <w:r w:rsidRPr="00A93403">
        <w:rPr>
          <w:rFonts w:ascii="Angsana New" w:hAnsi="Angsana New" w:cs="Angsana New"/>
          <w:b/>
          <w:bCs/>
          <w:color w:val="000000" w:themeColor="text1"/>
        </w:rPr>
        <w:t>1</w:t>
      </w:r>
      <w:r w:rsidRPr="00A93403">
        <w:rPr>
          <w:rFonts w:ascii="Angsana New" w:hAnsi="Angsana New" w:cs="Angsana New"/>
          <w:b/>
          <w:bCs/>
          <w:color w:val="000000" w:themeColor="text1"/>
          <w:cs/>
        </w:rPr>
        <w:t xml:space="preserve">. </w:t>
      </w:r>
      <w:r w:rsidR="007967E1">
        <w:rPr>
          <w:rFonts w:ascii="Angsana New" w:hAnsi="Angsana New" w:cs="Angsana New"/>
          <w:b/>
          <w:bCs/>
          <w:color w:val="000000" w:themeColor="text1"/>
          <w:cs/>
        </w:rPr>
        <w:t>งานด้านการจัดเก็บรายได้</w:t>
      </w:r>
    </w:p>
    <w:p w14:paraId="2C3CC525" w14:textId="2121EDB4" w:rsidR="00A93403" w:rsidRPr="00A93403" w:rsidRDefault="00915A95" w:rsidP="00A93403">
      <w:pPr>
        <w:ind w:firstLine="720"/>
        <w:jc w:val="thaiDistribute"/>
        <w:rPr>
          <w:rFonts w:ascii="Angsana New" w:hAnsi="Angsana New" w:cs="Angsana New"/>
          <w:color w:val="000000" w:themeColor="text1"/>
          <w:cs/>
        </w:rPr>
      </w:pPr>
      <w:r w:rsidRPr="00DE10C1">
        <w:rPr>
          <w:rFonts w:ascii="Angsana New" w:hAnsi="Angsana New" w:cs="Angsana New"/>
          <w:color w:val="000000" w:themeColor="text1"/>
          <w:cs/>
        </w:rPr>
        <w:t>ในการเข้ารับบริการของประชาชนในพื้นที่มีความต้องการทราบถึงมาตรการต่างๆในด้านการป้องกันและยับยั้งการแพร่ระบาดของโรคระบาดโควิด – 19 อย่างชัดเจน รวมไปถึงขั้นตอนต่างๆในการจัดเตรียมเอกสารเพื่อความสะดวกรวดเร็วในการเข้ารับบริการภายในสำนักงาน นอกจากนี้ควรดำเนินการตามข้อเสนอแนะดังต่อไปนี้ พัฒนาประสิทธิภาพระบบบริการให้มีความสะดวก รวดเร็ว เพื่ออำนวย ความสะดวกให้แก่ประชาชนเพิ่มมากขึ้น พัฒนาศักยภาพของบุคลากรอย่างสม่ำเสมอเพื่อปลูกฝังและสร้างจิตสำนึกในงานบริการและให้มีความรู้ความสามารถในการนำเทคโนโลยีสารสนเทศใหม่ ๆ มาใช้ ในการปฏิบัติงาน เพื่อให้การปฏิบัติงานมีประสิทธิภาพ สะดวกและรวดเร็วยิ่งขึ้น นำวัสดุอุปกรณ์ เครื่องมือเครื่องใช้ที่ทันสมัยและเพียงพอต่อการให้ บริการมาใช้ในการปฏิบัติงาน เพื่อความสะดวกรวดเร็วในการให้บริการประชาชน มีการให้บริการนอกเวลาราชการหรือการออกหน่วยบริการเคลื่อนที่เพื่อเป็น การอำนวยความสะดวกให้ประชาชนในพื้นที่ได้รับบริการอย่างทั่วถึง เนื่องจากผู้รับบริการบางคน อาจมีภารกิจในงานประจำของตนเอง หรืออาจไม่สะดวกในการที่จะมารับบริการ ทำให้ไม่สามารถ เข้าถึงบริการได้ จัดทำคู่มือประชาชนแจกจ่ายให้กับประชาชนในทุกครัวเรือนเพื่อให้ ประชาชนทราบรายละเอียด ขั้นตอน และวิธีการติดต่อขอการรับบริการทุกประเภท และสามารถ จัดเตรียมเอกสาร หลักฐานได้ครบถ้วนถูกต้อง สามารถมาติดต่อได้แล้วเสร็จในครั้งเดียว ทบทวนเส้นทางเดินของงานและกระจายอำนาจการตัดสินใจให้กับผู้ปฏิบัติงาน เพื่อให้การปฏิบัติงานแล้วเสร็จในขั้นตอนเดียวและลดระยะเวลาในการปฏิบัติงานให้น้อยลง</w:t>
      </w:r>
    </w:p>
    <w:p w14:paraId="27B4BF28" w14:textId="77777777" w:rsidR="00A93403" w:rsidRPr="00A93403" w:rsidRDefault="00A93403" w:rsidP="00160191">
      <w:pPr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</w:p>
    <w:p w14:paraId="27ADD13F" w14:textId="1E1F558E" w:rsidR="00A93403" w:rsidRPr="0062424F" w:rsidRDefault="00A93403" w:rsidP="00A93403">
      <w:pPr>
        <w:ind w:firstLine="720"/>
        <w:jc w:val="thaiDistribute"/>
        <w:rPr>
          <w:rFonts w:ascii="Angsana New" w:hAnsi="Angsana New" w:cs="Angsana New"/>
          <w:b/>
          <w:bCs/>
          <w:color w:val="000000" w:themeColor="text1"/>
        </w:rPr>
      </w:pPr>
      <w:r w:rsidRPr="00205511">
        <w:rPr>
          <w:rFonts w:ascii="Angsana New" w:hAnsi="Angsana New" w:cs="Angsana New"/>
          <w:b/>
          <w:bCs/>
          <w:color w:val="000000" w:themeColor="text1"/>
        </w:rPr>
        <w:t>2</w:t>
      </w:r>
      <w:r w:rsidRPr="00205511">
        <w:rPr>
          <w:rFonts w:ascii="Angsana New" w:hAnsi="Angsana New" w:cs="Angsana New"/>
          <w:b/>
          <w:bCs/>
          <w:color w:val="000000" w:themeColor="text1"/>
          <w:cs/>
        </w:rPr>
        <w:t>.</w:t>
      </w:r>
      <w:r w:rsidRPr="00956A91">
        <w:rPr>
          <w:rFonts w:ascii="Angsana New" w:hAnsi="Angsana New" w:cs="Angsana New"/>
          <w:b/>
          <w:bCs/>
          <w:color w:val="000000" w:themeColor="text1"/>
          <w:cs/>
        </w:rPr>
        <w:t xml:space="preserve"> </w:t>
      </w:r>
      <w:bookmarkStart w:id="1" w:name="_Hlk503574974"/>
      <w:r w:rsidR="007967E1">
        <w:rPr>
          <w:rFonts w:ascii="Angsana New" w:hAnsi="Angsana New" w:cs="Angsana New"/>
          <w:b/>
          <w:bCs/>
          <w:color w:val="000000" w:themeColor="text1"/>
          <w:cs/>
        </w:rPr>
        <w:t>งานด้านสาธารณสุข</w:t>
      </w:r>
    </w:p>
    <w:bookmarkEnd w:id="1"/>
    <w:p w14:paraId="52411ABA" w14:textId="2C5FF044" w:rsidR="00A93403" w:rsidRPr="00D85216" w:rsidRDefault="00A93403" w:rsidP="00BC03D1">
      <w:pPr>
        <w:spacing w:line="240" w:lineRule="atLeast"/>
        <w:jc w:val="thaiDistribute"/>
        <w:rPr>
          <w:rFonts w:ascii="Angsana New" w:hAnsi="Angsana New" w:cs="Angsana New"/>
          <w:b/>
          <w:bCs/>
          <w:color w:val="000000"/>
        </w:rPr>
      </w:pPr>
      <w:r w:rsidRPr="00D85216">
        <w:rPr>
          <w:rFonts w:ascii="Angsana New" w:hAnsi="Angsana New" w:cs="Angsana New"/>
          <w:color w:val="000000"/>
          <w:cs/>
        </w:rPr>
        <w:tab/>
      </w:r>
      <w:r w:rsidR="00BC03D1" w:rsidRPr="00DE10C1">
        <w:rPr>
          <w:rFonts w:ascii="Angsana New" w:hAnsi="Angsana New" w:cs="Angsana New"/>
          <w:color w:val="000000" w:themeColor="text1"/>
          <w:cs/>
        </w:rPr>
        <w:t>ในช่วงสภาวะหลังการแพร่ระบาดโรคระบาดโควิด – 19 ประชาชนบางส่วนมี</w:t>
      </w:r>
      <w:r w:rsidR="00BC03D1">
        <w:rPr>
          <w:rFonts w:ascii="Angsana New" w:hAnsi="Angsana New" w:cs="Angsana New" w:hint="cs"/>
          <w:color w:val="000000" w:themeColor="text1"/>
          <w:cs/>
        </w:rPr>
        <w:t>ค</w:t>
      </w:r>
      <w:r w:rsidR="00BC03D1" w:rsidRPr="00DE10C1">
        <w:rPr>
          <w:rFonts w:ascii="Angsana New" w:hAnsi="Angsana New" w:cs="Angsana New"/>
          <w:color w:val="000000" w:themeColor="text1"/>
          <w:cs/>
        </w:rPr>
        <w:t>วามต้องการให้ลงทะเบียนเพิ่มเติมสำหรับประชาชนที่ยังไม่สามารถเข้าถึงวัคซีนได้ และการกระจายความรู้เกี่ยวกับการดูแลตัวเองหากต้องกัก</w:t>
      </w:r>
      <w:r w:rsidR="00BC03D1">
        <w:rPr>
          <w:rFonts w:ascii="Angsana New" w:hAnsi="Angsana New" w:cs="Angsana New" w:hint="cs"/>
          <w:color w:val="000000" w:themeColor="text1"/>
          <w:cs/>
        </w:rPr>
        <w:t>ตัวอยู่</w:t>
      </w:r>
      <w:r w:rsidR="00BC03D1" w:rsidRPr="00DE10C1">
        <w:rPr>
          <w:rFonts w:ascii="Angsana New" w:hAnsi="Angsana New" w:cs="Angsana New"/>
          <w:color w:val="000000" w:themeColor="text1"/>
          <w:cs/>
        </w:rPr>
        <w:t>ภายในบ้านจากการติดเชื้อโรคระบาดโควิด-19 นอกจากนี้การให้บริการทางด้านสาธารณสุขควรมีการจัดบริการให้รวดเร็ว ถูกต้อง แม่นยำ และมีการประชาสัมพันธ์ให้ข้อมูลกับผู้รับบริการเกี่ยวกับการมาใช้บริการ มีป้ายบอกสถานที่ แนะนำขั้นตอน ตามจุดให้บริการต่าง ๆ เพื่อให้ผู้บริการได้เข้าใจขั้นตอน และสามารถเข้ารับบริการได้อย่างถูกต้อง</w:t>
      </w:r>
      <w:r w:rsidR="00BC03D1" w:rsidRPr="00DE10C1">
        <w:rPr>
          <w:rFonts w:ascii="Angsana New" w:hAnsi="Angsana New" w:cs="Angsana New"/>
          <w:color w:val="000000" w:themeColor="text1"/>
          <w:cs/>
        </w:rPr>
        <w:lastRenderedPageBreak/>
        <w:t>ถือเป็นการช่วยลดระยะเวลาการให้บริการลง อีกทั้งยังควรมีเจ้าหน้าที่สาธารณสุขลงพื้นที่เยี่ยมและติดตามผลผู้ป่วยติดเตียง ช่วยเหลือตนเองไม่ได้ รวมทั้งการให้คำปรึกษา แนะนำแก่ผู้ประสบปัญหาความเดือดร้อน เพื่อให้สะดวกกับผู้ป่วยที่ไม่สะดวกในการที่จะไปรับบริการได้ด้วยตนเอง อาจจะเนื่องด้วยระยะทางหรืออาการป่วย ควรมีการส่งเจ้าหน้าที่ อาสาสมัครสาธารณสุขเข้ารับการฝึกอบรม เพื่อพัฒนาทักษะ ความรู้ และประสิทธิภาพด้านสาธารณสุขมากขึ้น รวมไปถึงการแสดงออกในการให้บริการที่ดี ต้อนรับด้วยอัธยาศัยที่ดี สุภาพ ยิ้มแย้มแจ่มใส กระตือรือร้น นอกจากนั้นแล้วควรมีการจัดอบรมให้กับประชาชนเกี่ยวกับการปฐมพยาบาลเบื้องต้น การช่วยหายใจ เพื่อที่จะสามารถเข้าช่วยเหลือได้อย่างทันท่วงทีหากเกิดสถานการณ์ที่คับขัน ทางหน่วยงานหรือทางโรงพยาบาลส่งเสริมสุขภาพตำบลควรมีอุปกรณ์ เครื่องมือที่สะอาดปลอดภัย พร้อมให้บริการ และมีสภาพห้องที่ทำงานสะอาดเรียบร้อย ให้อากาศถ่ายเท ไม่รู้สึกอึดอัด ควรจัดระบบการนัดหมายโดยใช้โปรแกรมคอมพิวเตอร์ และพิมพ์บัตรนัดด้วยข้อความที่เห็นชัดเจน ควรจะนำเทคโนโลยีมาใช้ในขอรับยาต่อเนื่องจากแอพพลิเคชั่นและนัดวันเวลาที่ประชาชนสะดวกไปขอรับยา เพื่อเป็นการลดจำนวนคนที่ไปใช้บริการ ทำให้การดำเนินงานมีความรวดเร็วขึ้น ควรเพิ่มค่าตอบแทนและผลประโยชน์เกื้อกูลให้กับอาสาสมัครสาธารณสุขประจำหมู่บ้าน(</w:t>
      </w:r>
      <w:proofErr w:type="spellStart"/>
      <w:r w:rsidR="00BC03D1" w:rsidRPr="00DE10C1">
        <w:rPr>
          <w:rFonts w:ascii="Angsana New" w:hAnsi="Angsana New" w:cs="Angsana New"/>
          <w:color w:val="000000" w:themeColor="text1"/>
          <w:cs/>
        </w:rPr>
        <w:t>อส</w:t>
      </w:r>
      <w:proofErr w:type="spellEnd"/>
      <w:r w:rsidR="00BC03D1" w:rsidRPr="00DE10C1">
        <w:rPr>
          <w:rFonts w:ascii="Angsana New" w:hAnsi="Angsana New" w:cs="Angsana New"/>
          <w:color w:val="000000" w:themeColor="text1"/>
          <w:cs/>
        </w:rPr>
        <w:t>ม.) ที่เสียสละให้บริการสาธารณสุขแก่ประชาชน เป็นขวัญและ</w:t>
      </w:r>
      <w:proofErr w:type="spellStart"/>
      <w:r w:rsidR="00BC03D1" w:rsidRPr="00DE10C1">
        <w:rPr>
          <w:rFonts w:ascii="Angsana New" w:hAnsi="Angsana New" w:cs="Angsana New"/>
          <w:color w:val="000000" w:themeColor="text1"/>
          <w:cs/>
        </w:rPr>
        <w:t>กําลังใจ</w:t>
      </w:r>
      <w:proofErr w:type="spellEnd"/>
      <w:r w:rsidR="00BC03D1" w:rsidRPr="00DE10C1">
        <w:rPr>
          <w:rFonts w:ascii="Angsana New" w:hAnsi="Angsana New" w:cs="Angsana New"/>
          <w:color w:val="000000" w:themeColor="text1"/>
          <w:cs/>
        </w:rPr>
        <w:t>ให้กับอาสาสมัครสาธารณสุขในการ</w:t>
      </w:r>
      <w:proofErr w:type="spellStart"/>
      <w:r w:rsidR="00BC03D1" w:rsidRPr="00DE10C1">
        <w:rPr>
          <w:rFonts w:ascii="Angsana New" w:hAnsi="Angsana New" w:cs="Angsana New"/>
          <w:color w:val="000000" w:themeColor="text1"/>
          <w:cs/>
        </w:rPr>
        <w:t>ดําเนินงาน</w:t>
      </w:r>
      <w:proofErr w:type="spellEnd"/>
      <w:r w:rsidR="00BC03D1" w:rsidRPr="00DE10C1">
        <w:rPr>
          <w:rFonts w:ascii="Angsana New" w:hAnsi="Angsana New" w:cs="Angsana New"/>
          <w:color w:val="000000" w:themeColor="text1"/>
          <w:cs/>
        </w:rPr>
        <w:t>ต่อไป ทางหน่วยงานที่เกี่ยวข้องควรมีการจัดการกับโรคติดต่อและภัยคุกคามด้านสุขภาพ เตรียมพร้อมป้องกันและแก้ไขปัญหา คอยสังเกต เฝ้าระวัง พาหะนำโรคตามฤดูกาล เช่น โรคไข้เลือดออก โรคชิ</w:t>
      </w:r>
      <w:proofErr w:type="spellStart"/>
      <w:r w:rsidR="00BC03D1" w:rsidRPr="00DE10C1">
        <w:rPr>
          <w:rFonts w:ascii="Angsana New" w:hAnsi="Angsana New" w:cs="Angsana New"/>
          <w:color w:val="000000" w:themeColor="text1"/>
          <w:cs/>
        </w:rPr>
        <w:t>คุน</w:t>
      </w:r>
      <w:proofErr w:type="spellEnd"/>
      <w:r w:rsidR="00BC03D1" w:rsidRPr="00DE10C1">
        <w:rPr>
          <w:rFonts w:ascii="Angsana New" w:hAnsi="Angsana New" w:cs="Angsana New"/>
          <w:color w:val="000000" w:themeColor="text1"/>
          <w:cs/>
        </w:rPr>
        <w:t>กุนยา โรคฉี่หนู ฯลฯ มีการเตือนและเปิดเผยข้อมูลการติดต่อของ โรคตามฤดูกาลภายในชุมชน ไม่ปิดบังจำนวนที่แท้จริงของผู้ป่วย เพื่อให้ประชาชนที่มีบ้านหรือที่พักติดต่อกับผู้ป่วยที่เป็นโรคให้คอยสังเกตอาการ ระวังตัว และป้องกันการติดต่อของโรคนั้น</w:t>
      </w:r>
    </w:p>
    <w:p w14:paraId="5D47EED7" w14:textId="77777777" w:rsidR="00D2262E" w:rsidRPr="00D2262E" w:rsidRDefault="00D2262E" w:rsidP="00D2262E">
      <w:pPr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</w:p>
    <w:p w14:paraId="2BA29D27" w14:textId="4680285D" w:rsidR="00D2262E" w:rsidRPr="00D2262E" w:rsidRDefault="00D2262E" w:rsidP="00D2262E">
      <w:pPr>
        <w:ind w:firstLine="720"/>
        <w:jc w:val="thaiDistribute"/>
        <w:rPr>
          <w:rFonts w:ascii="Angsana New" w:hAnsi="Angsana New" w:cs="Angsana New"/>
          <w:b/>
          <w:bCs/>
          <w:color w:val="000000"/>
        </w:rPr>
      </w:pPr>
      <w:r w:rsidRPr="00D2262E">
        <w:rPr>
          <w:rFonts w:ascii="Angsana New" w:hAnsi="Angsana New" w:cs="Angsana New"/>
          <w:b/>
          <w:bCs/>
          <w:color w:val="000000"/>
        </w:rPr>
        <w:t>3</w:t>
      </w:r>
      <w:r w:rsidRPr="00D2262E">
        <w:rPr>
          <w:rFonts w:ascii="Angsana New" w:hAnsi="Angsana New" w:cs="Angsana New"/>
          <w:b/>
          <w:bCs/>
          <w:color w:val="000000"/>
          <w:cs/>
        </w:rPr>
        <w:t xml:space="preserve">. </w:t>
      </w:r>
      <w:proofErr w:type="gramStart"/>
      <w:r w:rsidR="007967E1">
        <w:rPr>
          <w:rFonts w:ascii="Angsana New" w:hAnsi="Angsana New" w:cs="Angsana New"/>
          <w:b/>
          <w:bCs/>
          <w:color w:val="000000"/>
          <w:cs/>
        </w:rPr>
        <w:t>งานด้านการบริการทางสังคมและสวัสดิการ(</w:t>
      </w:r>
      <w:proofErr w:type="gramEnd"/>
      <w:r w:rsidR="007967E1">
        <w:rPr>
          <w:rFonts w:ascii="Angsana New" w:hAnsi="Angsana New" w:cs="Angsana New"/>
          <w:b/>
          <w:bCs/>
          <w:color w:val="000000"/>
          <w:cs/>
        </w:rPr>
        <w:t>เบี้ยยังชีพผู้สูงอายุ</w:t>
      </w:r>
      <w:r w:rsidR="007967E1">
        <w:rPr>
          <w:rFonts w:ascii="Angsana New" w:hAnsi="Angsana New" w:cs="Angsana New"/>
          <w:b/>
          <w:bCs/>
          <w:color w:val="000000"/>
        </w:rPr>
        <w:t>,</w:t>
      </w:r>
      <w:r w:rsidR="007967E1">
        <w:rPr>
          <w:rFonts w:ascii="Angsana New" w:hAnsi="Angsana New" w:cs="Angsana New"/>
          <w:b/>
          <w:bCs/>
          <w:color w:val="000000"/>
          <w:cs/>
        </w:rPr>
        <w:t>คนพิการ</w:t>
      </w:r>
      <w:r w:rsidR="007967E1">
        <w:rPr>
          <w:rFonts w:ascii="Angsana New" w:hAnsi="Angsana New" w:cs="Angsana New"/>
          <w:b/>
          <w:bCs/>
          <w:color w:val="000000"/>
        </w:rPr>
        <w:t>,</w:t>
      </w:r>
      <w:r w:rsidR="007967E1">
        <w:rPr>
          <w:rFonts w:ascii="Angsana New" w:hAnsi="Angsana New" w:cs="Angsana New"/>
          <w:b/>
          <w:bCs/>
          <w:color w:val="000000"/>
          <w:cs/>
        </w:rPr>
        <w:t>ผู้ป่วยเอดส์)</w:t>
      </w:r>
    </w:p>
    <w:p w14:paraId="18739BFD" w14:textId="3C832C1D" w:rsidR="00D2262E" w:rsidRPr="00D2262E" w:rsidRDefault="00915A95" w:rsidP="00D2262E">
      <w:pPr>
        <w:ind w:firstLine="720"/>
        <w:jc w:val="thaiDistribute"/>
        <w:rPr>
          <w:rFonts w:ascii="Angsana New" w:hAnsi="Angsana New" w:cs="Angsana New"/>
          <w:color w:val="000000"/>
        </w:rPr>
      </w:pPr>
      <w:r w:rsidRPr="00F941D6">
        <w:rPr>
          <w:rFonts w:ascii="Angsana New" w:hAnsi="Angsana New" w:cs="Angsana New"/>
          <w:color w:val="000000"/>
          <w:cs/>
        </w:rPr>
        <w:t>ควรมีการจัดทำระบบลงทะเบียนออนไลน์เพื่อลดระยะเวลาในการติดต่อของประชาชน รวมไปถึงการลงพื้นที่เพื่อบริการให้แก่ประชาชนที่ไม่สามารถเข้าถึงบริการ</w:t>
      </w:r>
      <w:r>
        <w:rPr>
          <w:rFonts w:ascii="Angsana New" w:hAnsi="Angsana New" w:cs="Angsana New" w:hint="cs"/>
          <w:color w:val="000000"/>
          <w:cs/>
        </w:rPr>
        <w:t>เพื่อลงทะเบียนขอรับ</w:t>
      </w:r>
      <w:r w:rsidR="00544DB6">
        <w:rPr>
          <w:rFonts w:ascii="Angsana New" w:hAnsi="Angsana New" w:cs="Angsana New"/>
          <w:cs/>
        </w:rPr>
        <w:t>เบี้ยยังชีพผู้สูงอายุ</w:t>
      </w:r>
      <w:r w:rsidR="00544DB6">
        <w:rPr>
          <w:rFonts w:ascii="Angsana New" w:hAnsi="Angsana New" w:cs="Angsana New"/>
        </w:rPr>
        <w:t>,</w:t>
      </w:r>
      <w:r w:rsidR="00544DB6">
        <w:rPr>
          <w:rFonts w:ascii="Angsana New" w:hAnsi="Angsana New" w:cs="Angsana New"/>
          <w:cs/>
        </w:rPr>
        <w:t>คนพิการ</w:t>
      </w:r>
      <w:r w:rsidR="00544DB6">
        <w:rPr>
          <w:rFonts w:ascii="Angsana New" w:hAnsi="Angsana New" w:cs="Angsana New"/>
        </w:rPr>
        <w:t>,</w:t>
      </w:r>
      <w:r w:rsidR="00544DB6">
        <w:rPr>
          <w:rFonts w:ascii="Angsana New" w:hAnsi="Angsana New" w:cs="Angsana New"/>
          <w:cs/>
        </w:rPr>
        <w:t>ผู้ป่วยเอดส์</w:t>
      </w:r>
      <w:r w:rsidRPr="00F941D6">
        <w:rPr>
          <w:rFonts w:ascii="Angsana New" w:hAnsi="Angsana New" w:cs="Angsana New"/>
          <w:color w:val="000000"/>
          <w:cs/>
        </w:rPr>
        <w:t xml:space="preserve"> นอกจากนี้ประชาชนผู้รับบริการต้องการที่จะได้รับการบริการที่มีประสิทธิภาพ โปร่งใส รวดเร็ว มีความทั่วถึงต่อประชาชนทุกคนอย่างเท่าเทียม นอกจากนี้ยังต้องการให้เจ้าหน้าในองค์กรให้มีมนุษย์สัมพันธ์ ทำงานให้มีความฉับไว มีระเบียบวินัย มีความซื่อสัตย์สุจริต ไม่ควรเลือกปฏิบัติเฉพาะกลุ่ม เอาใจใส่ดูแลประชาชน และเปิดโอกาสให้ประชาชนเข้ามามีส่วนร่วมในการตรวจสอบการทำงานขององค์กร นำความคิดเห็นที่ประชาชนผู้มาใช้บริการเสนอแนะมาปรับปรุงแก้ไขกระบวนการ ทำงานให้ตอบสนองความต้องการของประชาชน ทั้งนี้เพื่อ</w:t>
      </w:r>
      <w:r w:rsidRPr="00F941D6">
        <w:rPr>
          <w:rFonts w:ascii="Angsana New" w:hAnsi="Angsana New" w:cs="Angsana New"/>
          <w:color w:val="000000"/>
          <w:cs/>
        </w:rPr>
        <w:lastRenderedPageBreak/>
        <w:t>ประชาชนในท้องถิ่นและภาพลักษณ์ขององค์กร พัฒนาประสิทธิภาพระบบบริการให้มีความสะดวก รวดเร็ว เพื่ออำนวย ความสะดวกให้แก่ประชาชนเพิ่มมากขึ้น  พัฒนาศักยภาพของบุคลากรอย่างสม่ำเสมอเพื่อปลูกฝังและสร้าง จิตสำนึกในงานบริการและให้มีความรู้ความสามารถในการนำเทคโนโลยีสารสนเทศใหม่ ๆ มาใช้ ในการปฏิบัติงาน เพื่อให้การปฏิบัติงานมีประสิทธิภาพ สะดวกและรวดเร็วยิ่งขึ้น และให้บริการตามลำดับบัตรคิวอย่างเคร่งครัดโดยไม่มีอภิสิทธิ์ใด ๆ เป็นพิเศษ มีการนำวัสดุอุปกรณ์ เครื่องมือเครื่องใช้ที่ทันสมัยและเพียงพอต่อการให้ บริการมาใช้ในการปฏิบัติงาน เพื่อความสะดวกรวดเร็วในการให้บริการประชาชน  มีการให้บริการนอกเวลาราชการ หรือการออกหน่วยบริการเคลื่อนที่เพื่อเป็น การอำนวยความสะดวกให้ประชาชนในพื้นที่ได้รับบริการอย่างทั่วถึง เพื่อให้ประชาชนเกิดความพึงพอใจมากในการได้รับบริการ</w:t>
      </w:r>
    </w:p>
    <w:p w14:paraId="5F46FAFD" w14:textId="77777777" w:rsidR="00571E5F" w:rsidRDefault="00571E5F" w:rsidP="00160191">
      <w:pPr>
        <w:ind w:firstLine="720"/>
        <w:jc w:val="thaiDistribute"/>
        <w:rPr>
          <w:rFonts w:ascii="Angsana New" w:hAnsi="Angsana New" w:cs="Angsana New"/>
          <w:b/>
          <w:bCs/>
          <w:color w:val="000000" w:themeColor="text1"/>
        </w:rPr>
      </w:pPr>
    </w:p>
    <w:p w14:paraId="36792835" w14:textId="4335EE00" w:rsidR="00571E5F" w:rsidRPr="00571E5F" w:rsidRDefault="00571E5F" w:rsidP="00571E5F">
      <w:pPr>
        <w:ind w:firstLine="720"/>
        <w:jc w:val="thaiDistribute"/>
        <w:rPr>
          <w:rFonts w:ascii="Angsana New" w:hAnsi="Angsana New" w:cs="Angsana New"/>
          <w:b/>
          <w:bCs/>
          <w:color w:val="000000" w:themeColor="text1"/>
        </w:rPr>
      </w:pPr>
      <w:r w:rsidRPr="00571E5F">
        <w:rPr>
          <w:rFonts w:ascii="Angsana New" w:hAnsi="Angsana New" w:cs="Angsana New"/>
          <w:b/>
          <w:bCs/>
          <w:color w:val="000000" w:themeColor="text1"/>
        </w:rPr>
        <w:t>4</w:t>
      </w:r>
      <w:r w:rsidRPr="00571E5F">
        <w:rPr>
          <w:rFonts w:ascii="Angsana New" w:hAnsi="Angsana New" w:cs="Angsana New"/>
          <w:b/>
          <w:bCs/>
          <w:color w:val="000000" w:themeColor="text1"/>
          <w:cs/>
        </w:rPr>
        <w:t>.</w:t>
      </w:r>
      <w:r w:rsidR="007967E1">
        <w:rPr>
          <w:rFonts w:ascii="Angsana New" w:hAnsi="Angsana New" w:cs="Angsana New"/>
          <w:b/>
          <w:bCs/>
          <w:color w:val="000000" w:themeColor="text1"/>
          <w:cs/>
        </w:rPr>
        <w:t>งานด้านการให้บริการโครงสร้างพื้นฐาน</w:t>
      </w:r>
    </w:p>
    <w:p w14:paraId="1AA6C9A1" w14:textId="47DF3595" w:rsidR="00177020" w:rsidRPr="00571E5F" w:rsidRDefault="00915A95" w:rsidP="00571E5F">
      <w:pPr>
        <w:ind w:firstLine="720"/>
        <w:jc w:val="thaiDistribute"/>
        <w:rPr>
          <w:rFonts w:ascii="Angsana New" w:hAnsi="Angsana New" w:cs="Angsana New"/>
        </w:rPr>
      </w:pPr>
      <w:r w:rsidRPr="00F941D6">
        <w:rPr>
          <w:rFonts w:ascii="Angsana New" w:hAnsi="Angsana New" w:cs="Angsana New"/>
          <w:color w:val="000000" w:themeColor="text1"/>
          <w:cs/>
        </w:rPr>
        <w:t>ควรมีการตรวจติดตาม</w:t>
      </w:r>
      <w:r w:rsidR="006277D7">
        <w:rPr>
          <w:rFonts w:ascii="Angsana New" w:hAnsi="Angsana New" w:cs="Angsana New" w:hint="cs"/>
          <w:color w:val="000000" w:themeColor="text1"/>
          <w:cs/>
        </w:rPr>
        <w:t>ซ่อมบำรุงโครงสร้างพื้นฐาน</w:t>
      </w:r>
      <w:r w:rsidRPr="00F941D6">
        <w:rPr>
          <w:rFonts w:ascii="Angsana New" w:hAnsi="Angsana New" w:cs="Angsana New"/>
          <w:color w:val="000000" w:themeColor="text1"/>
          <w:cs/>
        </w:rPr>
        <w:t xml:space="preserve">ในเขตที่รับผิดชอบดูแล </w:t>
      </w:r>
      <w:r>
        <w:rPr>
          <w:rFonts w:ascii="Angsana New" w:hAnsi="Angsana New" w:cs="Angsana New" w:hint="cs"/>
          <w:color w:val="000000" w:themeColor="text1"/>
          <w:cs/>
        </w:rPr>
        <w:t>นอกจากนี้ควรจัดทำระบบรับแจ้งติดตามการซ่อมบำรุงหรือแจ้งข้อมูลที่เกี่ยวข้องกับ</w:t>
      </w:r>
      <w:r w:rsidR="006277D7">
        <w:rPr>
          <w:rFonts w:ascii="Angsana New" w:hAnsi="Angsana New" w:cs="Angsana New" w:hint="cs"/>
          <w:color w:val="000000" w:themeColor="text1"/>
          <w:cs/>
        </w:rPr>
        <w:t>ระบบโครงสร้างพื้นฐานต่างๆในพื้นที่ใน</w:t>
      </w:r>
      <w:r>
        <w:rPr>
          <w:rFonts w:ascii="Angsana New" w:hAnsi="Angsana New" w:cs="Angsana New" w:hint="cs"/>
          <w:color w:val="000000" w:themeColor="text1"/>
          <w:cs/>
        </w:rPr>
        <w:t xml:space="preserve">รูปแบบออนไลน์ </w:t>
      </w:r>
      <w:r w:rsidRPr="00F941D6">
        <w:rPr>
          <w:rFonts w:ascii="Angsana New" w:hAnsi="Angsana New" w:cs="Angsana New"/>
          <w:color w:val="000000" w:themeColor="text1"/>
          <w:cs/>
        </w:rPr>
        <w:t>เพื่อให้เกิดความสะดวกสบายต่อประชาชนในชุมชนและการทำงานที่มีประสิทธิภาพขององค์การ นอกจากนี้ควรดำเนินการตามข้อเสนอแนะ  มีดังต่อไปนี้ ควรมีการจัดฝึกอบรม หรือส่งเจ้าหน้าที่เข้ารับการฝึกอบรมอย่างสม่ำเสมอเพื่อพัฒนาทักษะความรู้ด้านต่าง ๆ และมุ่งเน้นการสร้างจิตสำนึกที่ดีในงานบริการ เพื่อให้ประชาชนเกิด ความพึงพอใจมากในการได้รับบริการ  มีการทบทวนเส้นทางเดินของงานและกระจายอำนาจการตัดสินใจให้กับผู้ปฏิบัติงาน เพื่อให้การปฏิบัติงานแล้วเสร็จในขั้นตอนเดียวและลดระยะเวลาในการปฏิบัติงานให้น้อยลง นำวัสดุอุปกรณ์ เครื่องมือเครื่องใช้ที่ทันสมัยและเพียงพอต่อการให้ บริการมาใช้ในการปฏิบัติงาน เพื่อความสะดวกรวดเร็วในการให้บริการประชาชน จัดทำคู่มือประชาชนแจกจ่ายให้กับประชาชนในทุกครัวเรือนเพื่อให้ประชาชนทราบรายละเอียด ขั้นตอน และวิธีการติดต่อขอการรับบริการทุกประเภท และสามารถจัดเตรียมเอกสาร หลักฐานได้ครบถ้วนถูกต้อง สามารถมาติดต่อได้แล้วเสร็จในครั้งเดียว พัฒนาประสิทธิภาพระบบบริการให้มีความสะดวก รวดเร็ว เพื่ออำนวย ความสะดวกให้แก่ประชาชนเพิ่มมากขึ้น ยึดประชาชนเป็นศูนย์กลาง</w:t>
      </w:r>
    </w:p>
    <w:sectPr w:rsidR="00177020" w:rsidRPr="00571E5F" w:rsidSect="00FA53C1">
      <w:headerReference w:type="even" r:id="rId10"/>
      <w:headerReference w:type="default" r:id="rId11"/>
      <w:pgSz w:w="11906" w:h="16838"/>
      <w:pgMar w:top="1985" w:right="1440" w:bottom="1440" w:left="2104" w:header="720" w:footer="720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A0849" w14:textId="77777777" w:rsidR="000F159E" w:rsidRDefault="000F159E">
      <w:r>
        <w:separator/>
      </w:r>
    </w:p>
  </w:endnote>
  <w:endnote w:type="continuationSeparator" w:id="0">
    <w:p w14:paraId="02E3348B" w14:textId="77777777" w:rsidR="000F159E" w:rsidRDefault="000F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10131" w14:textId="77777777" w:rsidR="000F159E" w:rsidRDefault="000F159E">
      <w:r>
        <w:separator/>
      </w:r>
    </w:p>
  </w:footnote>
  <w:footnote w:type="continuationSeparator" w:id="0">
    <w:p w14:paraId="224FF4E0" w14:textId="77777777" w:rsidR="000F159E" w:rsidRDefault="000F1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C7D1" w14:textId="77777777" w:rsidR="002A09B1" w:rsidRDefault="00D92333" w:rsidP="00427C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09B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4C42D8" w14:textId="77777777" w:rsidR="002A09B1" w:rsidRDefault="002A09B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BE60A" w14:textId="1432DD44" w:rsidR="009D6766" w:rsidRPr="00ED682E" w:rsidRDefault="009D6766">
    <w:pPr>
      <w:pStyle w:val="a4"/>
      <w:jc w:val="right"/>
      <w:rPr>
        <w:rFonts w:ascii="TH SarabunPSK" w:hAnsi="TH SarabunPSK" w:cs="TH SarabunPSK" w:hint="cs"/>
      </w:rPr>
    </w:pPr>
  </w:p>
  <w:p w14:paraId="3924CD0F" w14:textId="77777777" w:rsidR="002A09B1" w:rsidRDefault="002A09B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C72"/>
    <w:multiLevelType w:val="hybridMultilevel"/>
    <w:tmpl w:val="BFBC32F2"/>
    <w:lvl w:ilvl="0" w:tplc="A0C05F4E">
      <w:start w:val="3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CE5356"/>
    <w:multiLevelType w:val="hybridMultilevel"/>
    <w:tmpl w:val="8424F3FC"/>
    <w:lvl w:ilvl="0" w:tplc="0E9258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C37D6"/>
    <w:multiLevelType w:val="hybridMultilevel"/>
    <w:tmpl w:val="E124B836"/>
    <w:lvl w:ilvl="0" w:tplc="63E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527E2E"/>
    <w:multiLevelType w:val="hybridMultilevel"/>
    <w:tmpl w:val="E124B836"/>
    <w:lvl w:ilvl="0" w:tplc="63E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EB2307"/>
    <w:multiLevelType w:val="hybridMultilevel"/>
    <w:tmpl w:val="2D44D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9B9"/>
    <w:multiLevelType w:val="hybridMultilevel"/>
    <w:tmpl w:val="E124B836"/>
    <w:lvl w:ilvl="0" w:tplc="63E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BD6F25"/>
    <w:multiLevelType w:val="hybridMultilevel"/>
    <w:tmpl w:val="B902F4A0"/>
    <w:lvl w:ilvl="0" w:tplc="F0C8A8DA">
      <w:start w:val="7"/>
      <w:numFmt w:val="decimal"/>
      <w:pStyle w:val="6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2CD2D1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0089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AA3F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18D4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A204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AE53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C2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B295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CD3C29"/>
    <w:multiLevelType w:val="hybridMultilevel"/>
    <w:tmpl w:val="01D6AD4C"/>
    <w:lvl w:ilvl="0" w:tplc="0DD861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787275"/>
    <w:multiLevelType w:val="hybridMultilevel"/>
    <w:tmpl w:val="E124B836"/>
    <w:lvl w:ilvl="0" w:tplc="63EA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7E"/>
    <w:rsid w:val="000011EC"/>
    <w:rsid w:val="0000125D"/>
    <w:rsid w:val="000025B2"/>
    <w:rsid w:val="000035D7"/>
    <w:rsid w:val="00004786"/>
    <w:rsid w:val="00007822"/>
    <w:rsid w:val="000110FB"/>
    <w:rsid w:val="00023BFC"/>
    <w:rsid w:val="000251DF"/>
    <w:rsid w:val="00034108"/>
    <w:rsid w:val="000410F8"/>
    <w:rsid w:val="00042377"/>
    <w:rsid w:val="00042FA5"/>
    <w:rsid w:val="0004553A"/>
    <w:rsid w:val="00047FC8"/>
    <w:rsid w:val="0005339C"/>
    <w:rsid w:val="00054DAD"/>
    <w:rsid w:val="00055BF3"/>
    <w:rsid w:val="000561B6"/>
    <w:rsid w:val="0006016A"/>
    <w:rsid w:val="000614ED"/>
    <w:rsid w:val="00061ADC"/>
    <w:rsid w:val="000640EA"/>
    <w:rsid w:val="0006715E"/>
    <w:rsid w:val="00067525"/>
    <w:rsid w:val="00072365"/>
    <w:rsid w:val="00072485"/>
    <w:rsid w:val="000724C0"/>
    <w:rsid w:val="00074202"/>
    <w:rsid w:val="0008009C"/>
    <w:rsid w:val="00081C74"/>
    <w:rsid w:val="000877CF"/>
    <w:rsid w:val="000878FB"/>
    <w:rsid w:val="000903BC"/>
    <w:rsid w:val="0009592C"/>
    <w:rsid w:val="000A1CA1"/>
    <w:rsid w:val="000A4DB2"/>
    <w:rsid w:val="000A68B5"/>
    <w:rsid w:val="000A6A9C"/>
    <w:rsid w:val="000A7876"/>
    <w:rsid w:val="000A7D0B"/>
    <w:rsid w:val="000B1FF4"/>
    <w:rsid w:val="000B3C44"/>
    <w:rsid w:val="000B78BF"/>
    <w:rsid w:val="000C08C5"/>
    <w:rsid w:val="000C0F43"/>
    <w:rsid w:val="000C315E"/>
    <w:rsid w:val="000C5C23"/>
    <w:rsid w:val="000C6C72"/>
    <w:rsid w:val="000D1911"/>
    <w:rsid w:val="000D29C1"/>
    <w:rsid w:val="000D45A4"/>
    <w:rsid w:val="000D7EB5"/>
    <w:rsid w:val="000E39FA"/>
    <w:rsid w:val="000E5377"/>
    <w:rsid w:val="000F00AA"/>
    <w:rsid w:val="000F027D"/>
    <w:rsid w:val="000F0789"/>
    <w:rsid w:val="000F159E"/>
    <w:rsid w:val="000F1DD9"/>
    <w:rsid w:val="000F4BC4"/>
    <w:rsid w:val="00100F41"/>
    <w:rsid w:val="0010399F"/>
    <w:rsid w:val="0010794B"/>
    <w:rsid w:val="00113C2D"/>
    <w:rsid w:val="0011450C"/>
    <w:rsid w:val="00117E4A"/>
    <w:rsid w:val="00124DBD"/>
    <w:rsid w:val="00126A1B"/>
    <w:rsid w:val="00127AEA"/>
    <w:rsid w:val="00130F95"/>
    <w:rsid w:val="00137286"/>
    <w:rsid w:val="00147ABD"/>
    <w:rsid w:val="001505ED"/>
    <w:rsid w:val="00153376"/>
    <w:rsid w:val="001537DA"/>
    <w:rsid w:val="00157ABC"/>
    <w:rsid w:val="00160191"/>
    <w:rsid w:val="0016088D"/>
    <w:rsid w:val="00161087"/>
    <w:rsid w:val="001633A2"/>
    <w:rsid w:val="00163FC7"/>
    <w:rsid w:val="0016595B"/>
    <w:rsid w:val="00166766"/>
    <w:rsid w:val="001750DA"/>
    <w:rsid w:val="00177020"/>
    <w:rsid w:val="001801B8"/>
    <w:rsid w:val="00181636"/>
    <w:rsid w:val="001824DB"/>
    <w:rsid w:val="00184AB7"/>
    <w:rsid w:val="001874FE"/>
    <w:rsid w:val="0019124C"/>
    <w:rsid w:val="001920CE"/>
    <w:rsid w:val="001A1CAE"/>
    <w:rsid w:val="001A4DDC"/>
    <w:rsid w:val="001A69B6"/>
    <w:rsid w:val="001B28F8"/>
    <w:rsid w:val="001B6067"/>
    <w:rsid w:val="001B6122"/>
    <w:rsid w:val="001B6F1C"/>
    <w:rsid w:val="001B7615"/>
    <w:rsid w:val="001B76C4"/>
    <w:rsid w:val="001C5F8E"/>
    <w:rsid w:val="001C6ECD"/>
    <w:rsid w:val="001C742A"/>
    <w:rsid w:val="001D6572"/>
    <w:rsid w:val="001D7866"/>
    <w:rsid w:val="001F0E8D"/>
    <w:rsid w:val="001F364E"/>
    <w:rsid w:val="001F400B"/>
    <w:rsid w:val="001F7A2E"/>
    <w:rsid w:val="00200AA3"/>
    <w:rsid w:val="00201D5F"/>
    <w:rsid w:val="002024BE"/>
    <w:rsid w:val="00205E3D"/>
    <w:rsid w:val="00210379"/>
    <w:rsid w:val="00213A95"/>
    <w:rsid w:val="00214D02"/>
    <w:rsid w:val="0022148C"/>
    <w:rsid w:val="002218BE"/>
    <w:rsid w:val="00223F03"/>
    <w:rsid w:val="00224248"/>
    <w:rsid w:val="00224C7F"/>
    <w:rsid w:val="00226AEE"/>
    <w:rsid w:val="002362F4"/>
    <w:rsid w:val="00236ED6"/>
    <w:rsid w:val="00240328"/>
    <w:rsid w:val="002406BD"/>
    <w:rsid w:val="002438EB"/>
    <w:rsid w:val="002502BA"/>
    <w:rsid w:val="00251E1F"/>
    <w:rsid w:val="00252068"/>
    <w:rsid w:val="00256CF7"/>
    <w:rsid w:val="00257707"/>
    <w:rsid w:val="00260C17"/>
    <w:rsid w:val="002652D3"/>
    <w:rsid w:val="00265A0E"/>
    <w:rsid w:val="00270B40"/>
    <w:rsid w:val="00272490"/>
    <w:rsid w:val="002736BF"/>
    <w:rsid w:val="002747CD"/>
    <w:rsid w:val="0027665D"/>
    <w:rsid w:val="00286E90"/>
    <w:rsid w:val="00292DD9"/>
    <w:rsid w:val="0029699A"/>
    <w:rsid w:val="00297966"/>
    <w:rsid w:val="002A0599"/>
    <w:rsid w:val="002A09B1"/>
    <w:rsid w:val="002A11BF"/>
    <w:rsid w:val="002A32E0"/>
    <w:rsid w:val="002A60A5"/>
    <w:rsid w:val="002B0240"/>
    <w:rsid w:val="002B65DF"/>
    <w:rsid w:val="002B77BC"/>
    <w:rsid w:val="002C01D5"/>
    <w:rsid w:val="002C1D73"/>
    <w:rsid w:val="002C6057"/>
    <w:rsid w:val="002C6301"/>
    <w:rsid w:val="002D0A5C"/>
    <w:rsid w:val="002D1381"/>
    <w:rsid w:val="002D2EBD"/>
    <w:rsid w:val="002D5B07"/>
    <w:rsid w:val="002D622D"/>
    <w:rsid w:val="002E0E21"/>
    <w:rsid w:val="002E534B"/>
    <w:rsid w:val="002E6A7E"/>
    <w:rsid w:val="002E7A8B"/>
    <w:rsid w:val="002F0FD8"/>
    <w:rsid w:val="00300308"/>
    <w:rsid w:val="00302BE2"/>
    <w:rsid w:val="00303817"/>
    <w:rsid w:val="0030413B"/>
    <w:rsid w:val="00305E16"/>
    <w:rsid w:val="003062E6"/>
    <w:rsid w:val="0031052A"/>
    <w:rsid w:val="00316164"/>
    <w:rsid w:val="00327470"/>
    <w:rsid w:val="00331737"/>
    <w:rsid w:val="0034378E"/>
    <w:rsid w:val="00347032"/>
    <w:rsid w:val="00350B75"/>
    <w:rsid w:val="0035116A"/>
    <w:rsid w:val="00351830"/>
    <w:rsid w:val="00355997"/>
    <w:rsid w:val="00356711"/>
    <w:rsid w:val="00371664"/>
    <w:rsid w:val="0037491B"/>
    <w:rsid w:val="00377F41"/>
    <w:rsid w:val="003869FD"/>
    <w:rsid w:val="00390115"/>
    <w:rsid w:val="00391726"/>
    <w:rsid w:val="003955B7"/>
    <w:rsid w:val="003A1452"/>
    <w:rsid w:val="003A3772"/>
    <w:rsid w:val="003A6574"/>
    <w:rsid w:val="003B0AFE"/>
    <w:rsid w:val="003B483B"/>
    <w:rsid w:val="003B7F50"/>
    <w:rsid w:val="003C22B8"/>
    <w:rsid w:val="003C2B21"/>
    <w:rsid w:val="003C5A12"/>
    <w:rsid w:val="003E0208"/>
    <w:rsid w:val="003E1C91"/>
    <w:rsid w:val="003E28D4"/>
    <w:rsid w:val="003E292E"/>
    <w:rsid w:val="003E543B"/>
    <w:rsid w:val="003F2297"/>
    <w:rsid w:val="003F4943"/>
    <w:rsid w:val="00401055"/>
    <w:rsid w:val="00402084"/>
    <w:rsid w:val="00412FE0"/>
    <w:rsid w:val="00415986"/>
    <w:rsid w:val="0041722F"/>
    <w:rsid w:val="00417B3B"/>
    <w:rsid w:val="004207BD"/>
    <w:rsid w:val="004250B4"/>
    <w:rsid w:val="00426B28"/>
    <w:rsid w:val="004270EE"/>
    <w:rsid w:val="00427A3E"/>
    <w:rsid w:val="00427A8A"/>
    <w:rsid w:val="00427B48"/>
    <w:rsid w:val="00427C37"/>
    <w:rsid w:val="004307EB"/>
    <w:rsid w:val="00431930"/>
    <w:rsid w:val="00431DEB"/>
    <w:rsid w:val="00436E97"/>
    <w:rsid w:val="00437AF7"/>
    <w:rsid w:val="004439CA"/>
    <w:rsid w:val="00443E57"/>
    <w:rsid w:val="00446641"/>
    <w:rsid w:val="00447B45"/>
    <w:rsid w:val="0045348D"/>
    <w:rsid w:val="0046290F"/>
    <w:rsid w:val="00467703"/>
    <w:rsid w:val="00471FBE"/>
    <w:rsid w:val="00482FC5"/>
    <w:rsid w:val="00491BD8"/>
    <w:rsid w:val="004931C8"/>
    <w:rsid w:val="00495E00"/>
    <w:rsid w:val="004A44F0"/>
    <w:rsid w:val="004B6024"/>
    <w:rsid w:val="004B74E1"/>
    <w:rsid w:val="004C0E65"/>
    <w:rsid w:val="004C503E"/>
    <w:rsid w:val="004C7DE1"/>
    <w:rsid w:val="004D0FDE"/>
    <w:rsid w:val="004D23A5"/>
    <w:rsid w:val="004D4E5A"/>
    <w:rsid w:val="004E5E1D"/>
    <w:rsid w:val="004E63B2"/>
    <w:rsid w:val="004E7D04"/>
    <w:rsid w:val="004F1ACE"/>
    <w:rsid w:val="004F293B"/>
    <w:rsid w:val="004F5446"/>
    <w:rsid w:val="004F6354"/>
    <w:rsid w:val="004F7AF6"/>
    <w:rsid w:val="00503D0C"/>
    <w:rsid w:val="00510AF4"/>
    <w:rsid w:val="005149C0"/>
    <w:rsid w:val="00516D87"/>
    <w:rsid w:val="005201E5"/>
    <w:rsid w:val="005205E8"/>
    <w:rsid w:val="00524C35"/>
    <w:rsid w:val="00525011"/>
    <w:rsid w:val="005267E0"/>
    <w:rsid w:val="0053064C"/>
    <w:rsid w:val="00530BF3"/>
    <w:rsid w:val="0053243D"/>
    <w:rsid w:val="00534DCA"/>
    <w:rsid w:val="00544DB6"/>
    <w:rsid w:val="00551AF6"/>
    <w:rsid w:val="005572F7"/>
    <w:rsid w:val="00560751"/>
    <w:rsid w:val="00560C2C"/>
    <w:rsid w:val="00566D01"/>
    <w:rsid w:val="0057105B"/>
    <w:rsid w:val="00571E5F"/>
    <w:rsid w:val="00575D42"/>
    <w:rsid w:val="0058099E"/>
    <w:rsid w:val="00584104"/>
    <w:rsid w:val="00584ED8"/>
    <w:rsid w:val="00584FF4"/>
    <w:rsid w:val="005914B9"/>
    <w:rsid w:val="005924B8"/>
    <w:rsid w:val="00595A00"/>
    <w:rsid w:val="005A2EFB"/>
    <w:rsid w:val="005A6E1C"/>
    <w:rsid w:val="005B49EA"/>
    <w:rsid w:val="005B58C3"/>
    <w:rsid w:val="005B7415"/>
    <w:rsid w:val="005B7695"/>
    <w:rsid w:val="005C518D"/>
    <w:rsid w:val="005D09C3"/>
    <w:rsid w:val="005D4CD6"/>
    <w:rsid w:val="005D5F3D"/>
    <w:rsid w:val="005E1AED"/>
    <w:rsid w:val="005E68CF"/>
    <w:rsid w:val="005E6B22"/>
    <w:rsid w:val="005F1731"/>
    <w:rsid w:val="005F1D53"/>
    <w:rsid w:val="005F1EC1"/>
    <w:rsid w:val="005F2A70"/>
    <w:rsid w:val="005F45B2"/>
    <w:rsid w:val="005F538C"/>
    <w:rsid w:val="005F7BEB"/>
    <w:rsid w:val="0060461A"/>
    <w:rsid w:val="00604AC9"/>
    <w:rsid w:val="00606BC7"/>
    <w:rsid w:val="00606C64"/>
    <w:rsid w:val="00607530"/>
    <w:rsid w:val="0062321A"/>
    <w:rsid w:val="00623C69"/>
    <w:rsid w:val="006277D7"/>
    <w:rsid w:val="0063019C"/>
    <w:rsid w:val="00630B63"/>
    <w:rsid w:val="00635ADA"/>
    <w:rsid w:val="00636C78"/>
    <w:rsid w:val="00636F9F"/>
    <w:rsid w:val="00640500"/>
    <w:rsid w:val="00643828"/>
    <w:rsid w:val="006521B2"/>
    <w:rsid w:val="00654019"/>
    <w:rsid w:val="00655FFB"/>
    <w:rsid w:val="006612E5"/>
    <w:rsid w:val="00666CC8"/>
    <w:rsid w:val="00671A3C"/>
    <w:rsid w:val="00677070"/>
    <w:rsid w:val="00682CC7"/>
    <w:rsid w:val="00690639"/>
    <w:rsid w:val="006909A5"/>
    <w:rsid w:val="0069212B"/>
    <w:rsid w:val="0069213F"/>
    <w:rsid w:val="00692AC2"/>
    <w:rsid w:val="006A0FC5"/>
    <w:rsid w:val="006A183A"/>
    <w:rsid w:val="006A4C2C"/>
    <w:rsid w:val="006A7031"/>
    <w:rsid w:val="006A781E"/>
    <w:rsid w:val="006B4D3B"/>
    <w:rsid w:val="006B4D57"/>
    <w:rsid w:val="006B5F7E"/>
    <w:rsid w:val="006E24F3"/>
    <w:rsid w:val="006E4068"/>
    <w:rsid w:val="006E5E05"/>
    <w:rsid w:val="006E79F5"/>
    <w:rsid w:val="006F32FE"/>
    <w:rsid w:val="006F3989"/>
    <w:rsid w:val="006F5E11"/>
    <w:rsid w:val="006F73AF"/>
    <w:rsid w:val="006F7503"/>
    <w:rsid w:val="0070051E"/>
    <w:rsid w:val="00703D2F"/>
    <w:rsid w:val="00703FC3"/>
    <w:rsid w:val="0070426F"/>
    <w:rsid w:val="00707B24"/>
    <w:rsid w:val="007103DE"/>
    <w:rsid w:val="00710831"/>
    <w:rsid w:val="00712A13"/>
    <w:rsid w:val="00712F65"/>
    <w:rsid w:val="00713273"/>
    <w:rsid w:val="00713EE0"/>
    <w:rsid w:val="007204CB"/>
    <w:rsid w:val="0072708A"/>
    <w:rsid w:val="00735004"/>
    <w:rsid w:val="00736BC1"/>
    <w:rsid w:val="0074348D"/>
    <w:rsid w:val="00750A36"/>
    <w:rsid w:val="00750B96"/>
    <w:rsid w:val="00751B68"/>
    <w:rsid w:val="0075245A"/>
    <w:rsid w:val="0075505A"/>
    <w:rsid w:val="00757A9D"/>
    <w:rsid w:val="00775C88"/>
    <w:rsid w:val="00786058"/>
    <w:rsid w:val="00787747"/>
    <w:rsid w:val="0078794F"/>
    <w:rsid w:val="007967E1"/>
    <w:rsid w:val="007A0975"/>
    <w:rsid w:val="007A0AC8"/>
    <w:rsid w:val="007A7784"/>
    <w:rsid w:val="007B26C6"/>
    <w:rsid w:val="007B7293"/>
    <w:rsid w:val="007C7191"/>
    <w:rsid w:val="007D121B"/>
    <w:rsid w:val="007D53C7"/>
    <w:rsid w:val="007E64C6"/>
    <w:rsid w:val="007F086B"/>
    <w:rsid w:val="007F5068"/>
    <w:rsid w:val="007F73FD"/>
    <w:rsid w:val="00800564"/>
    <w:rsid w:val="00803676"/>
    <w:rsid w:val="00804434"/>
    <w:rsid w:val="00804969"/>
    <w:rsid w:val="008105E3"/>
    <w:rsid w:val="00815B4F"/>
    <w:rsid w:val="008168BB"/>
    <w:rsid w:val="00821925"/>
    <w:rsid w:val="00825DBC"/>
    <w:rsid w:val="00831802"/>
    <w:rsid w:val="00834D37"/>
    <w:rsid w:val="00837B91"/>
    <w:rsid w:val="00844CFC"/>
    <w:rsid w:val="00845EFC"/>
    <w:rsid w:val="008465E9"/>
    <w:rsid w:val="0084775D"/>
    <w:rsid w:val="00851CF3"/>
    <w:rsid w:val="00855903"/>
    <w:rsid w:val="008622F9"/>
    <w:rsid w:val="00863209"/>
    <w:rsid w:val="00863726"/>
    <w:rsid w:val="0086749A"/>
    <w:rsid w:val="0088022B"/>
    <w:rsid w:val="00880A46"/>
    <w:rsid w:val="00881776"/>
    <w:rsid w:val="0089448C"/>
    <w:rsid w:val="00895393"/>
    <w:rsid w:val="008A11CE"/>
    <w:rsid w:val="008A1B14"/>
    <w:rsid w:val="008A6C10"/>
    <w:rsid w:val="008A6C3F"/>
    <w:rsid w:val="008B1651"/>
    <w:rsid w:val="008C0EA1"/>
    <w:rsid w:val="008C1F25"/>
    <w:rsid w:val="008C42B7"/>
    <w:rsid w:val="008C4CA7"/>
    <w:rsid w:val="008C7EB5"/>
    <w:rsid w:val="008D1931"/>
    <w:rsid w:val="008D4D83"/>
    <w:rsid w:val="008D5B47"/>
    <w:rsid w:val="008E065A"/>
    <w:rsid w:val="008E11B1"/>
    <w:rsid w:val="008E1964"/>
    <w:rsid w:val="008F22BB"/>
    <w:rsid w:val="008F578C"/>
    <w:rsid w:val="00900D74"/>
    <w:rsid w:val="00902B93"/>
    <w:rsid w:val="00905016"/>
    <w:rsid w:val="00905106"/>
    <w:rsid w:val="0091092A"/>
    <w:rsid w:val="00913048"/>
    <w:rsid w:val="00915A95"/>
    <w:rsid w:val="00921FF3"/>
    <w:rsid w:val="00930EAD"/>
    <w:rsid w:val="009315DA"/>
    <w:rsid w:val="00934B1D"/>
    <w:rsid w:val="0093688A"/>
    <w:rsid w:val="00937D7D"/>
    <w:rsid w:val="00942FC5"/>
    <w:rsid w:val="009439FB"/>
    <w:rsid w:val="00943BF6"/>
    <w:rsid w:val="009447EB"/>
    <w:rsid w:val="00944B29"/>
    <w:rsid w:val="00947A06"/>
    <w:rsid w:val="0095165E"/>
    <w:rsid w:val="009519F9"/>
    <w:rsid w:val="00951EAD"/>
    <w:rsid w:val="00952D44"/>
    <w:rsid w:val="00956726"/>
    <w:rsid w:val="0095727E"/>
    <w:rsid w:val="00957594"/>
    <w:rsid w:val="00970E2B"/>
    <w:rsid w:val="0097371C"/>
    <w:rsid w:val="0098373B"/>
    <w:rsid w:val="00985B70"/>
    <w:rsid w:val="00991565"/>
    <w:rsid w:val="009A030F"/>
    <w:rsid w:val="009A1FDA"/>
    <w:rsid w:val="009A65A3"/>
    <w:rsid w:val="009A7CC6"/>
    <w:rsid w:val="009B0937"/>
    <w:rsid w:val="009B477D"/>
    <w:rsid w:val="009C12E1"/>
    <w:rsid w:val="009C1386"/>
    <w:rsid w:val="009C2826"/>
    <w:rsid w:val="009C541B"/>
    <w:rsid w:val="009C68E4"/>
    <w:rsid w:val="009D17F7"/>
    <w:rsid w:val="009D1988"/>
    <w:rsid w:val="009D1E5D"/>
    <w:rsid w:val="009D2A9F"/>
    <w:rsid w:val="009D6766"/>
    <w:rsid w:val="009F1756"/>
    <w:rsid w:val="009F195C"/>
    <w:rsid w:val="00A03F9C"/>
    <w:rsid w:val="00A07981"/>
    <w:rsid w:val="00A13243"/>
    <w:rsid w:val="00A15B3F"/>
    <w:rsid w:val="00A21AB3"/>
    <w:rsid w:val="00A22F04"/>
    <w:rsid w:val="00A30EF2"/>
    <w:rsid w:val="00A31807"/>
    <w:rsid w:val="00A34F44"/>
    <w:rsid w:val="00A40601"/>
    <w:rsid w:val="00A42593"/>
    <w:rsid w:val="00A43D60"/>
    <w:rsid w:val="00A450E6"/>
    <w:rsid w:val="00A45F7E"/>
    <w:rsid w:val="00A50D67"/>
    <w:rsid w:val="00A517F1"/>
    <w:rsid w:val="00A538FD"/>
    <w:rsid w:val="00A57513"/>
    <w:rsid w:val="00A61366"/>
    <w:rsid w:val="00A621CC"/>
    <w:rsid w:val="00A65FE4"/>
    <w:rsid w:val="00A669FE"/>
    <w:rsid w:val="00A6787A"/>
    <w:rsid w:val="00A733CB"/>
    <w:rsid w:val="00A74702"/>
    <w:rsid w:val="00A75FC0"/>
    <w:rsid w:val="00A84408"/>
    <w:rsid w:val="00A855BA"/>
    <w:rsid w:val="00A87C4C"/>
    <w:rsid w:val="00A93403"/>
    <w:rsid w:val="00AA4DE6"/>
    <w:rsid w:val="00AB0E0E"/>
    <w:rsid w:val="00AB462C"/>
    <w:rsid w:val="00AB4A86"/>
    <w:rsid w:val="00AB553A"/>
    <w:rsid w:val="00AC05E0"/>
    <w:rsid w:val="00AC3BD4"/>
    <w:rsid w:val="00AC5187"/>
    <w:rsid w:val="00AD2BC3"/>
    <w:rsid w:val="00AD2F39"/>
    <w:rsid w:val="00AD2FBD"/>
    <w:rsid w:val="00AD599B"/>
    <w:rsid w:val="00AE17AA"/>
    <w:rsid w:val="00AE19B0"/>
    <w:rsid w:val="00AE2787"/>
    <w:rsid w:val="00AE531D"/>
    <w:rsid w:val="00AF6689"/>
    <w:rsid w:val="00B02078"/>
    <w:rsid w:val="00B02C97"/>
    <w:rsid w:val="00B03394"/>
    <w:rsid w:val="00B05D41"/>
    <w:rsid w:val="00B11C47"/>
    <w:rsid w:val="00B12D35"/>
    <w:rsid w:val="00B15965"/>
    <w:rsid w:val="00B23CE0"/>
    <w:rsid w:val="00B24F2D"/>
    <w:rsid w:val="00B30310"/>
    <w:rsid w:val="00B35004"/>
    <w:rsid w:val="00B360AD"/>
    <w:rsid w:val="00B36FF3"/>
    <w:rsid w:val="00B375B2"/>
    <w:rsid w:val="00B37940"/>
    <w:rsid w:val="00B41445"/>
    <w:rsid w:val="00B46A56"/>
    <w:rsid w:val="00B47791"/>
    <w:rsid w:val="00B549C4"/>
    <w:rsid w:val="00B57ABA"/>
    <w:rsid w:val="00B60963"/>
    <w:rsid w:val="00B64E6E"/>
    <w:rsid w:val="00B6626B"/>
    <w:rsid w:val="00B7381F"/>
    <w:rsid w:val="00B779E3"/>
    <w:rsid w:val="00B83DA9"/>
    <w:rsid w:val="00B90611"/>
    <w:rsid w:val="00B95F1F"/>
    <w:rsid w:val="00B97D49"/>
    <w:rsid w:val="00BA01C8"/>
    <w:rsid w:val="00BA0AC4"/>
    <w:rsid w:val="00BA55BF"/>
    <w:rsid w:val="00BA6FDD"/>
    <w:rsid w:val="00BB6418"/>
    <w:rsid w:val="00BB6DA8"/>
    <w:rsid w:val="00BB7166"/>
    <w:rsid w:val="00BB75FA"/>
    <w:rsid w:val="00BC03D1"/>
    <w:rsid w:val="00BC27C6"/>
    <w:rsid w:val="00BC5ADE"/>
    <w:rsid w:val="00BD59BF"/>
    <w:rsid w:val="00BE48FD"/>
    <w:rsid w:val="00BE5705"/>
    <w:rsid w:val="00BF1234"/>
    <w:rsid w:val="00BF34BC"/>
    <w:rsid w:val="00BF40E5"/>
    <w:rsid w:val="00BF423C"/>
    <w:rsid w:val="00BF690E"/>
    <w:rsid w:val="00BF7174"/>
    <w:rsid w:val="00C10AFD"/>
    <w:rsid w:val="00C17593"/>
    <w:rsid w:val="00C20D17"/>
    <w:rsid w:val="00C23DE4"/>
    <w:rsid w:val="00C249DA"/>
    <w:rsid w:val="00C30B8A"/>
    <w:rsid w:val="00C34336"/>
    <w:rsid w:val="00C361DD"/>
    <w:rsid w:val="00C367D4"/>
    <w:rsid w:val="00C372F4"/>
    <w:rsid w:val="00C37E87"/>
    <w:rsid w:val="00C42006"/>
    <w:rsid w:val="00C51AB0"/>
    <w:rsid w:val="00C52B3E"/>
    <w:rsid w:val="00C549D9"/>
    <w:rsid w:val="00C54AE3"/>
    <w:rsid w:val="00C62763"/>
    <w:rsid w:val="00C727C6"/>
    <w:rsid w:val="00C7331F"/>
    <w:rsid w:val="00C73B0A"/>
    <w:rsid w:val="00C75774"/>
    <w:rsid w:val="00C8167C"/>
    <w:rsid w:val="00C820E3"/>
    <w:rsid w:val="00C900F1"/>
    <w:rsid w:val="00C909C2"/>
    <w:rsid w:val="00C91314"/>
    <w:rsid w:val="00C9672F"/>
    <w:rsid w:val="00C97AC0"/>
    <w:rsid w:val="00CA16A7"/>
    <w:rsid w:val="00CA1B33"/>
    <w:rsid w:val="00CA40D9"/>
    <w:rsid w:val="00CA4E1D"/>
    <w:rsid w:val="00CB4C0A"/>
    <w:rsid w:val="00CC1CEC"/>
    <w:rsid w:val="00CC1F05"/>
    <w:rsid w:val="00CE07B1"/>
    <w:rsid w:val="00CE08DD"/>
    <w:rsid w:val="00CE156F"/>
    <w:rsid w:val="00CE2BA7"/>
    <w:rsid w:val="00CE3942"/>
    <w:rsid w:val="00CE55C8"/>
    <w:rsid w:val="00CF5BCE"/>
    <w:rsid w:val="00CF668F"/>
    <w:rsid w:val="00CF77FF"/>
    <w:rsid w:val="00D02D99"/>
    <w:rsid w:val="00D03A57"/>
    <w:rsid w:val="00D03DAC"/>
    <w:rsid w:val="00D05E56"/>
    <w:rsid w:val="00D13512"/>
    <w:rsid w:val="00D13EBD"/>
    <w:rsid w:val="00D17BD1"/>
    <w:rsid w:val="00D21240"/>
    <w:rsid w:val="00D221F1"/>
    <w:rsid w:val="00D2262E"/>
    <w:rsid w:val="00D23B0A"/>
    <w:rsid w:val="00D24B0D"/>
    <w:rsid w:val="00D26252"/>
    <w:rsid w:val="00D30E59"/>
    <w:rsid w:val="00D3639B"/>
    <w:rsid w:val="00D443E1"/>
    <w:rsid w:val="00D46F53"/>
    <w:rsid w:val="00D52164"/>
    <w:rsid w:val="00D52A24"/>
    <w:rsid w:val="00D52CA8"/>
    <w:rsid w:val="00D55806"/>
    <w:rsid w:val="00D5761F"/>
    <w:rsid w:val="00D64BC3"/>
    <w:rsid w:val="00D66129"/>
    <w:rsid w:val="00D66C06"/>
    <w:rsid w:val="00D70E28"/>
    <w:rsid w:val="00D72A57"/>
    <w:rsid w:val="00D75C89"/>
    <w:rsid w:val="00D770E3"/>
    <w:rsid w:val="00D77B0D"/>
    <w:rsid w:val="00D80DE9"/>
    <w:rsid w:val="00D83748"/>
    <w:rsid w:val="00D85C8F"/>
    <w:rsid w:val="00D8623D"/>
    <w:rsid w:val="00D906A0"/>
    <w:rsid w:val="00D91E87"/>
    <w:rsid w:val="00D92333"/>
    <w:rsid w:val="00D92375"/>
    <w:rsid w:val="00D926CD"/>
    <w:rsid w:val="00D93284"/>
    <w:rsid w:val="00D9440C"/>
    <w:rsid w:val="00D94A84"/>
    <w:rsid w:val="00DA068E"/>
    <w:rsid w:val="00DA0DAC"/>
    <w:rsid w:val="00DA344B"/>
    <w:rsid w:val="00DA3B72"/>
    <w:rsid w:val="00DA7CF4"/>
    <w:rsid w:val="00DB0D37"/>
    <w:rsid w:val="00DB4F38"/>
    <w:rsid w:val="00DC168B"/>
    <w:rsid w:val="00DC18BA"/>
    <w:rsid w:val="00DC2300"/>
    <w:rsid w:val="00DC3DEB"/>
    <w:rsid w:val="00DC44D9"/>
    <w:rsid w:val="00DD0134"/>
    <w:rsid w:val="00DD0499"/>
    <w:rsid w:val="00DD727A"/>
    <w:rsid w:val="00DD74E2"/>
    <w:rsid w:val="00DE21D8"/>
    <w:rsid w:val="00DE2A4E"/>
    <w:rsid w:val="00DF0A42"/>
    <w:rsid w:val="00DF2B2D"/>
    <w:rsid w:val="00DF56B3"/>
    <w:rsid w:val="00DF6B2B"/>
    <w:rsid w:val="00DF7FF5"/>
    <w:rsid w:val="00E0059A"/>
    <w:rsid w:val="00E01120"/>
    <w:rsid w:val="00E0562B"/>
    <w:rsid w:val="00E06E1F"/>
    <w:rsid w:val="00E106AC"/>
    <w:rsid w:val="00E14D94"/>
    <w:rsid w:val="00E153AB"/>
    <w:rsid w:val="00E17533"/>
    <w:rsid w:val="00E20A59"/>
    <w:rsid w:val="00E23233"/>
    <w:rsid w:val="00E238F0"/>
    <w:rsid w:val="00E27212"/>
    <w:rsid w:val="00E30B53"/>
    <w:rsid w:val="00E327C6"/>
    <w:rsid w:val="00E33E43"/>
    <w:rsid w:val="00E3495C"/>
    <w:rsid w:val="00E3618D"/>
    <w:rsid w:val="00E362B5"/>
    <w:rsid w:val="00E3754E"/>
    <w:rsid w:val="00E376E4"/>
    <w:rsid w:val="00E4063F"/>
    <w:rsid w:val="00E51DE4"/>
    <w:rsid w:val="00E54906"/>
    <w:rsid w:val="00E652BB"/>
    <w:rsid w:val="00E704DA"/>
    <w:rsid w:val="00E70639"/>
    <w:rsid w:val="00E71BF9"/>
    <w:rsid w:val="00E73FAD"/>
    <w:rsid w:val="00E76D4F"/>
    <w:rsid w:val="00E80CAE"/>
    <w:rsid w:val="00E81E72"/>
    <w:rsid w:val="00E84527"/>
    <w:rsid w:val="00E84B27"/>
    <w:rsid w:val="00E856AB"/>
    <w:rsid w:val="00E8641A"/>
    <w:rsid w:val="00E87549"/>
    <w:rsid w:val="00E87FB8"/>
    <w:rsid w:val="00E91EFB"/>
    <w:rsid w:val="00E92DEA"/>
    <w:rsid w:val="00E9412E"/>
    <w:rsid w:val="00EA324A"/>
    <w:rsid w:val="00EA4983"/>
    <w:rsid w:val="00EA5C42"/>
    <w:rsid w:val="00EA74EB"/>
    <w:rsid w:val="00EC2A94"/>
    <w:rsid w:val="00EC5D9E"/>
    <w:rsid w:val="00ED1763"/>
    <w:rsid w:val="00ED19DC"/>
    <w:rsid w:val="00ED51E0"/>
    <w:rsid w:val="00ED628F"/>
    <w:rsid w:val="00ED682E"/>
    <w:rsid w:val="00EE36FA"/>
    <w:rsid w:val="00EE60B0"/>
    <w:rsid w:val="00EF0B89"/>
    <w:rsid w:val="00EF2BCE"/>
    <w:rsid w:val="00EF4148"/>
    <w:rsid w:val="00EF4621"/>
    <w:rsid w:val="00EF58D4"/>
    <w:rsid w:val="00F07B12"/>
    <w:rsid w:val="00F07D08"/>
    <w:rsid w:val="00F11C30"/>
    <w:rsid w:val="00F21468"/>
    <w:rsid w:val="00F226AF"/>
    <w:rsid w:val="00F22776"/>
    <w:rsid w:val="00F228F7"/>
    <w:rsid w:val="00F22A0C"/>
    <w:rsid w:val="00F24818"/>
    <w:rsid w:val="00F2615F"/>
    <w:rsid w:val="00F31D6A"/>
    <w:rsid w:val="00F32445"/>
    <w:rsid w:val="00F32F5A"/>
    <w:rsid w:val="00F33A23"/>
    <w:rsid w:val="00F344E2"/>
    <w:rsid w:val="00F35109"/>
    <w:rsid w:val="00F36913"/>
    <w:rsid w:val="00F3722A"/>
    <w:rsid w:val="00F40A14"/>
    <w:rsid w:val="00F513C4"/>
    <w:rsid w:val="00F540DC"/>
    <w:rsid w:val="00F5540E"/>
    <w:rsid w:val="00F55D5D"/>
    <w:rsid w:val="00F56FA1"/>
    <w:rsid w:val="00F60C4C"/>
    <w:rsid w:val="00F63968"/>
    <w:rsid w:val="00F72844"/>
    <w:rsid w:val="00F734A2"/>
    <w:rsid w:val="00F7429C"/>
    <w:rsid w:val="00F801C4"/>
    <w:rsid w:val="00F80712"/>
    <w:rsid w:val="00F81CAE"/>
    <w:rsid w:val="00F9375D"/>
    <w:rsid w:val="00FA10B9"/>
    <w:rsid w:val="00FA1964"/>
    <w:rsid w:val="00FA2957"/>
    <w:rsid w:val="00FA53C1"/>
    <w:rsid w:val="00FA5D0A"/>
    <w:rsid w:val="00FA6E5F"/>
    <w:rsid w:val="00FB7A03"/>
    <w:rsid w:val="00FC64B8"/>
    <w:rsid w:val="00FE0AC1"/>
    <w:rsid w:val="00FE4837"/>
    <w:rsid w:val="00FF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2777D0"/>
  <w15:chartTrackingRefBased/>
  <w15:docId w15:val="{D15B4681-624E-4FAA-B9F1-1C77D2E6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33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D92333"/>
    <w:pPr>
      <w:keepNext/>
      <w:outlineLvl w:val="0"/>
    </w:pPr>
    <w:rPr>
      <w:rFonts w:cs="Angsana New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D92333"/>
    <w:pPr>
      <w:keepNext/>
      <w:spacing w:before="240"/>
      <w:jc w:val="thaiDistribute"/>
      <w:outlineLvl w:val="1"/>
    </w:pPr>
    <w:rPr>
      <w:rFonts w:cs="Angsana New"/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D92333"/>
    <w:pPr>
      <w:keepNext/>
      <w:jc w:val="thaiDistribute"/>
      <w:outlineLvl w:val="2"/>
    </w:pPr>
    <w:rPr>
      <w:rFonts w:ascii="Angsana New" w:hAnsi="Angsana New" w:cs="Angsana New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qFormat/>
    <w:rsid w:val="00D92333"/>
    <w:pPr>
      <w:keepNext/>
      <w:outlineLvl w:val="3"/>
    </w:pPr>
    <w:rPr>
      <w:rFonts w:ascii="Angsana New" w:hAnsi="Angsana New" w:cs="Angsana New"/>
      <w:b/>
      <w:bCs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D92333"/>
    <w:pPr>
      <w:keepNext/>
      <w:outlineLvl w:val="4"/>
    </w:pPr>
    <w:rPr>
      <w:rFonts w:cs="Angsana New"/>
      <w:b/>
      <w:bCs/>
      <w:sz w:val="40"/>
      <w:szCs w:val="40"/>
      <w:lang w:val="x-none" w:eastAsia="x-none"/>
    </w:rPr>
  </w:style>
  <w:style w:type="paragraph" w:styleId="6">
    <w:name w:val="heading 6"/>
    <w:basedOn w:val="a"/>
    <w:next w:val="a"/>
    <w:link w:val="60"/>
    <w:qFormat/>
    <w:rsid w:val="00D92333"/>
    <w:pPr>
      <w:keepNext/>
      <w:numPr>
        <w:numId w:val="1"/>
      </w:numPr>
      <w:ind w:left="360"/>
      <w:outlineLvl w:val="5"/>
    </w:pPr>
    <w:rPr>
      <w:rFonts w:ascii="Angsana New" w:hAnsi="Angsana New" w:cs="Angsana New"/>
      <w:b/>
      <w:bCs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qFormat/>
    <w:rsid w:val="00D92333"/>
    <w:pPr>
      <w:keepNext/>
      <w:outlineLvl w:val="6"/>
    </w:pPr>
    <w:rPr>
      <w:rFonts w:ascii="Times New Roman" w:hAnsi="Times New Roman" w:cs="Angsana New"/>
      <w:lang w:val="x-none" w:eastAsia="x-none"/>
    </w:rPr>
  </w:style>
  <w:style w:type="paragraph" w:styleId="8">
    <w:name w:val="heading 8"/>
    <w:basedOn w:val="a"/>
    <w:next w:val="a"/>
    <w:link w:val="80"/>
    <w:qFormat/>
    <w:rsid w:val="00D92333"/>
    <w:pPr>
      <w:keepNext/>
      <w:jc w:val="thaiDistribute"/>
      <w:outlineLvl w:val="7"/>
    </w:pPr>
    <w:rPr>
      <w:rFonts w:cs="Angsana New"/>
      <w:b/>
      <w:bCs/>
      <w:sz w:val="40"/>
      <w:szCs w:val="40"/>
      <w:lang w:val="x-none" w:eastAsia="x-none"/>
    </w:rPr>
  </w:style>
  <w:style w:type="paragraph" w:styleId="9">
    <w:name w:val="heading 9"/>
    <w:basedOn w:val="a"/>
    <w:next w:val="a"/>
    <w:link w:val="90"/>
    <w:qFormat/>
    <w:rsid w:val="00D92333"/>
    <w:pPr>
      <w:keepNext/>
      <w:ind w:firstLine="720"/>
      <w:outlineLvl w:val="8"/>
    </w:pPr>
    <w:rPr>
      <w:rFonts w:ascii="Angsana New" w:hAnsi="Angsana New" w:cs="Angsan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333"/>
    <w:pPr>
      <w:spacing w:before="100" w:beforeAutospacing="1" w:after="100" w:afterAutospacing="1"/>
    </w:pPr>
    <w:rPr>
      <w:rFonts w:ascii="Arial" w:hAnsi="Arial" w:cs="Angsan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D92333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a6">
    <w:name w:val="page number"/>
    <w:basedOn w:val="a0"/>
    <w:rsid w:val="00D92333"/>
  </w:style>
  <w:style w:type="paragraph" w:styleId="a7">
    <w:name w:val="Body Text"/>
    <w:basedOn w:val="a"/>
    <w:link w:val="a8"/>
    <w:rsid w:val="00D92333"/>
    <w:rPr>
      <w:rFonts w:ascii="Angsana New" w:hAnsi="Angsana New" w:cs="Angsana New"/>
      <w:b/>
      <w:bCs/>
      <w:sz w:val="40"/>
      <w:szCs w:val="40"/>
      <w:lang w:val="x-none" w:eastAsia="x-none"/>
    </w:rPr>
  </w:style>
  <w:style w:type="paragraph" w:styleId="21">
    <w:name w:val="Body Text 2"/>
    <w:basedOn w:val="a"/>
    <w:link w:val="22"/>
    <w:rsid w:val="00D92333"/>
    <w:pPr>
      <w:tabs>
        <w:tab w:val="left" w:pos="720"/>
      </w:tabs>
      <w:jc w:val="thaiDistribute"/>
    </w:pPr>
    <w:rPr>
      <w:rFonts w:ascii="Angsana New" w:hAnsi="Angsana New" w:cs="Angsana New"/>
      <w:lang w:val="x-none" w:eastAsia="x-none"/>
    </w:rPr>
  </w:style>
  <w:style w:type="paragraph" w:styleId="a9">
    <w:name w:val="Title"/>
    <w:basedOn w:val="a"/>
    <w:link w:val="aa"/>
    <w:qFormat/>
    <w:rsid w:val="00D92333"/>
    <w:pPr>
      <w:tabs>
        <w:tab w:val="left" w:pos="5265"/>
      </w:tabs>
      <w:jc w:val="center"/>
    </w:pPr>
    <w:rPr>
      <w:rFonts w:cs="Angsana New"/>
      <w:b/>
      <w:bCs/>
      <w:sz w:val="48"/>
      <w:szCs w:val="48"/>
      <w:lang w:val="x-none" w:eastAsia="x-none"/>
    </w:rPr>
  </w:style>
  <w:style w:type="character" w:customStyle="1" w:styleId="heading1">
    <w:name w:val="heading1"/>
    <w:rsid w:val="00BB6418"/>
    <w:rPr>
      <w:rFonts w:ascii="MS Sans Serif" w:hAnsi="MS Sans Serif" w:hint="default"/>
      <w:color w:val="FFFFFF"/>
      <w:sz w:val="36"/>
      <w:szCs w:val="36"/>
    </w:rPr>
  </w:style>
  <w:style w:type="character" w:customStyle="1" w:styleId="areatitle1">
    <w:name w:val="areatitle1"/>
    <w:rsid w:val="00BB6418"/>
    <w:rPr>
      <w:b/>
      <w:bCs/>
      <w:sz w:val="24"/>
      <w:szCs w:val="24"/>
    </w:rPr>
  </w:style>
  <w:style w:type="paragraph" w:styleId="ab">
    <w:name w:val="footer"/>
    <w:basedOn w:val="a"/>
    <w:link w:val="ac"/>
    <w:rsid w:val="007B26C6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styleId="ad">
    <w:name w:val="Hyperlink"/>
    <w:rsid w:val="007B26C6"/>
    <w:rPr>
      <w:color w:val="0000FF"/>
      <w:u w:val="single"/>
    </w:rPr>
  </w:style>
  <w:style w:type="paragraph" w:styleId="23">
    <w:name w:val="Body Text Indent 2"/>
    <w:basedOn w:val="a"/>
    <w:link w:val="24"/>
    <w:rsid w:val="00C75774"/>
    <w:pPr>
      <w:spacing w:after="120" w:line="480" w:lineRule="auto"/>
      <w:ind w:left="360"/>
    </w:pPr>
    <w:rPr>
      <w:rFonts w:cs="Angsana New"/>
      <w:szCs w:val="37"/>
      <w:lang w:val="x-none" w:eastAsia="x-none"/>
    </w:rPr>
  </w:style>
  <w:style w:type="paragraph" w:styleId="ae">
    <w:name w:val="Body Text Indent"/>
    <w:basedOn w:val="a"/>
    <w:link w:val="af"/>
    <w:rsid w:val="0070426F"/>
    <w:pPr>
      <w:spacing w:after="120"/>
      <w:ind w:left="283"/>
    </w:pPr>
    <w:rPr>
      <w:rFonts w:cs="Angsana New"/>
      <w:szCs w:val="37"/>
      <w:lang w:val="x-none" w:eastAsia="x-none"/>
    </w:rPr>
  </w:style>
  <w:style w:type="character" w:customStyle="1" w:styleId="a8">
    <w:name w:val="เนื้อความ อักขระ"/>
    <w:link w:val="a7"/>
    <w:rsid w:val="007A7784"/>
    <w:rPr>
      <w:rFonts w:ascii="Angsana New" w:hAnsi="Angsana New"/>
      <w:b/>
      <w:bCs/>
      <w:sz w:val="40"/>
      <w:szCs w:val="40"/>
    </w:rPr>
  </w:style>
  <w:style w:type="character" w:customStyle="1" w:styleId="af">
    <w:name w:val="การเยื้องเนื้อความ อักขระ"/>
    <w:link w:val="ae"/>
    <w:rsid w:val="007A7784"/>
    <w:rPr>
      <w:rFonts w:ascii="Cordia New" w:hAnsi="Cordia New" w:cs="Cordia New"/>
      <w:sz w:val="32"/>
      <w:szCs w:val="37"/>
    </w:rPr>
  </w:style>
  <w:style w:type="character" w:customStyle="1" w:styleId="10">
    <w:name w:val="หัวเรื่อง 1 อักขระ"/>
    <w:link w:val="1"/>
    <w:rsid w:val="00A75FC0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8B1651"/>
    <w:rPr>
      <w:rFonts w:ascii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link w:val="3"/>
    <w:rsid w:val="008B1651"/>
    <w:rPr>
      <w:rFonts w:ascii="Angsana New" w:hAnsi="Angsana New"/>
      <w:b/>
      <w:bCs/>
      <w:sz w:val="36"/>
      <w:szCs w:val="36"/>
    </w:rPr>
  </w:style>
  <w:style w:type="character" w:customStyle="1" w:styleId="40">
    <w:name w:val="หัวเรื่อง 4 อักขระ"/>
    <w:link w:val="4"/>
    <w:rsid w:val="008B1651"/>
    <w:rPr>
      <w:rFonts w:ascii="Angsana New" w:hAnsi="Angsana New"/>
      <w:b/>
      <w:bCs/>
      <w:sz w:val="36"/>
      <w:szCs w:val="36"/>
    </w:rPr>
  </w:style>
  <w:style w:type="character" w:customStyle="1" w:styleId="50">
    <w:name w:val="หัวเรื่อง 5 อักขระ"/>
    <w:link w:val="5"/>
    <w:rsid w:val="008B1651"/>
    <w:rPr>
      <w:rFonts w:ascii="Cordia New" w:hAnsi="Cordia New" w:cs="Cordia New"/>
      <w:b/>
      <w:bCs/>
      <w:sz w:val="40"/>
      <w:szCs w:val="40"/>
    </w:rPr>
  </w:style>
  <w:style w:type="character" w:customStyle="1" w:styleId="60">
    <w:name w:val="หัวเรื่อง 6 อักขระ"/>
    <w:link w:val="6"/>
    <w:rsid w:val="008B1651"/>
    <w:rPr>
      <w:rFonts w:ascii="Angsana New" w:hAnsi="Angsana New"/>
      <w:b/>
      <w:bCs/>
      <w:sz w:val="36"/>
      <w:szCs w:val="36"/>
    </w:rPr>
  </w:style>
  <w:style w:type="character" w:customStyle="1" w:styleId="70">
    <w:name w:val="หัวเรื่อง 7 อักขระ"/>
    <w:link w:val="7"/>
    <w:rsid w:val="008B1651"/>
    <w:rPr>
      <w:sz w:val="32"/>
      <w:szCs w:val="32"/>
    </w:rPr>
  </w:style>
  <w:style w:type="character" w:customStyle="1" w:styleId="80">
    <w:name w:val="หัวเรื่อง 8 อักขระ"/>
    <w:link w:val="8"/>
    <w:rsid w:val="008B1651"/>
    <w:rPr>
      <w:rFonts w:ascii="Cordia New" w:hAnsi="Cordia New" w:cs="Cordia New"/>
      <w:b/>
      <w:bCs/>
      <w:sz w:val="40"/>
      <w:szCs w:val="40"/>
    </w:rPr>
  </w:style>
  <w:style w:type="character" w:customStyle="1" w:styleId="90">
    <w:name w:val="หัวเรื่อง 9 อักขระ"/>
    <w:link w:val="9"/>
    <w:rsid w:val="008B1651"/>
    <w:rPr>
      <w:rFonts w:ascii="Angsana New" w:hAnsi="Angsana New"/>
      <w:b/>
      <w:bCs/>
      <w:sz w:val="32"/>
      <w:szCs w:val="32"/>
    </w:rPr>
  </w:style>
  <w:style w:type="character" w:customStyle="1" w:styleId="a5">
    <w:name w:val="หัวกระดาษ อักขระ"/>
    <w:link w:val="a4"/>
    <w:uiPriority w:val="99"/>
    <w:rsid w:val="008B1651"/>
    <w:rPr>
      <w:rFonts w:ascii="Cordia New" w:hAnsi="Cordia New" w:cs="Cordia New"/>
      <w:sz w:val="32"/>
      <w:szCs w:val="32"/>
    </w:rPr>
  </w:style>
  <w:style w:type="character" w:customStyle="1" w:styleId="22">
    <w:name w:val="เนื้อความ 2 อักขระ"/>
    <w:link w:val="21"/>
    <w:rsid w:val="008B1651"/>
    <w:rPr>
      <w:rFonts w:ascii="Angsana New" w:hAnsi="Angsana New"/>
      <w:sz w:val="32"/>
      <w:szCs w:val="32"/>
    </w:rPr>
  </w:style>
  <w:style w:type="character" w:customStyle="1" w:styleId="aa">
    <w:name w:val="ชื่อเรื่อง อักขระ"/>
    <w:link w:val="a9"/>
    <w:rsid w:val="008B1651"/>
    <w:rPr>
      <w:rFonts w:ascii="Cordia New" w:hAnsi="Cordia New" w:cs="Cordia New"/>
      <w:b/>
      <w:bCs/>
      <w:sz w:val="48"/>
      <w:szCs w:val="48"/>
    </w:rPr>
  </w:style>
  <w:style w:type="character" w:customStyle="1" w:styleId="ac">
    <w:name w:val="ท้ายกระดาษ อักขระ"/>
    <w:link w:val="ab"/>
    <w:rsid w:val="008B1651"/>
    <w:rPr>
      <w:rFonts w:ascii="Cordia New" w:hAnsi="Cordia New" w:cs="Cordia New"/>
      <w:sz w:val="32"/>
      <w:szCs w:val="37"/>
    </w:rPr>
  </w:style>
  <w:style w:type="character" w:customStyle="1" w:styleId="24">
    <w:name w:val="การเยื้องเนื้อความ 2 อักขระ"/>
    <w:link w:val="23"/>
    <w:rsid w:val="008B1651"/>
    <w:rPr>
      <w:rFonts w:ascii="Cordia New" w:hAnsi="Cordia New" w:cs="Cordia New"/>
      <w:sz w:val="32"/>
      <w:szCs w:val="37"/>
    </w:rPr>
  </w:style>
  <w:style w:type="paragraph" w:styleId="af0">
    <w:name w:val="Balloon Text"/>
    <w:basedOn w:val="a"/>
    <w:link w:val="af1"/>
    <w:rsid w:val="008B1651"/>
    <w:rPr>
      <w:rFonts w:ascii="Tahoma" w:hAnsi="Tahoma" w:cs="Angsana New"/>
      <w:sz w:val="16"/>
      <w:szCs w:val="20"/>
      <w:lang w:val="x-none" w:eastAsia="x-none"/>
    </w:rPr>
  </w:style>
  <w:style w:type="character" w:customStyle="1" w:styleId="af1">
    <w:name w:val="ข้อความบอลลูน อักขระ"/>
    <w:link w:val="af0"/>
    <w:rsid w:val="008B1651"/>
    <w:rPr>
      <w:rFonts w:ascii="Tahoma" w:hAnsi="Tahoma"/>
      <w:sz w:val="16"/>
    </w:rPr>
  </w:style>
  <w:style w:type="paragraph" w:styleId="af2">
    <w:name w:val="List Paragraph"/>
    <w:basedOn w:val="a"/>
    <w:uiPriority w:val="34"/>
    <w:qFormat/>
    <w:rsid w:val="007F5068"/>
    <w:pPr>
      <w:ind w:left="720"/>
    </w:pPr>
    <w:rPr>
      <w:szCs w:val="40"/>
    </w:rPr>
  </w:style>
  <w:style w:type="character" w:styleId="af3">
    <w:name w:val="Strong"/>
    <w:uiPriority w:val="22"/>
    <w:qFormat/>
    <w:rsid w:val="007F5068"/>
    <w:rPr>
      <w:b/>
      <w:bCs/>
    </w:rPr>
  </w:style>
  <w:style w:type="character" w:styleId="af4">
    <w:name w:val="FollowedHyperlink"/>
    <w:uiPriority w:val="99"/>
    <w:unhideWhenUsed/>
    <w:rsid w:val="00130F95"/>
    <w:rPr>
      <w:color w:val="800080"/>
      <w:u w:val="single"/>
    </w:rPr>
  </w:style>
  <w:style w:type="character" w:styleId="af5">
    <w:name w:val="annotation reference"/>
    <w:basedOn w:val="a0"/>
    <w:uiPriority w:val="99"/>
    <w:rsid w:val="004E7D04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4E7D04"/>
    <w:rPr>
      <w:sz w:val="20"/>
      <w:szCs w:val="25"/>
    </w:rPr>
  </w:style>
  <w:style w:type="character" w:customStyle="1" w:styleId="af7">
    <w:name w:val="ข้อความข้อคิดเห็น อักขระ"/>
    <w:basedOn w:val="a0"/>
    <w:link w:val="af6"/>
    <w:uiPriority w:val="99"/>
    <w:rsid w:val="004E7D04"/>
    <w:rPr>
      <w:rFonts w:ascii="Cordia New" w:hAnsi="Cordia New" w:cs="Cordia New"/>
      <w:szCs w:val="25"/>
    </w:rPr>
  </w:style>
  <w:style w:type="paragraph" w:styleId="af8">
    <w:name w:val="annotation subject"/>
    <w:basedOn w:val="af6"/>
    <w:next w:val="af6"/>
    <w:link w:val="af9"/>
    <w:rsid w:val="004E7D04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rsid w:val="004E7D04"/>
    <w:rPr>
      <w:rFonts w:ascii="Cordia New" w:hAnsi="Cordia New" w:cs="Cordia New"/>
      <w:b/>
      <w:bCs/>
      <w:szCs w:val="25"/>
    </w:rPr>
  </w:style>
  <w:style w:type="paragraph" w:styleId="afa">
    <w:name w:val="Revision"/>
    <w:hidden/>
    <w:uiPriority w:val="99"/>
    <w:semiHidden/>
    <w:rsid w:val="00EC5D9E"/>
    <w:rPr>
      <w:rFonts w:ascii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017A-C239-4524-B1FA-787F4147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เค้าโครง</vt:lpstr>
      <vt:lpstr>เค้าโครง</vt:lpstr>
    </vt:vector>
  </TitlesOfParts>
  <Company>our</Company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</dc:title>
  <dc:subject/>
  <dc:creator>me</dc:creator>
  <cp:keywords/>
  <dc:description/>
  <cp:lastModifiedBy>acer</cp:lastModifiedBy>
  <cp:revision>3</cp:revision>
  <cp:lastPrinted>2018-06-05T11:01:00Z</cp:lastPrinted>
  <dcterms:created xsi:type="dcterms:W3CDTF">2022-09-15T02:44:00Z</dcterms:created>
  <dcterms:modified xsi:type="dcterms:W3CDTF">2023-03-29T02:11:00Z</dcterms:modified>
</cp:coreProperties>
</file>